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4B70" w:rsidRDefault="00254B70" w:rsidP="00254B70">
      <w:pPr>
        <w:jc w:val="center"/>
        <w:rPr>
          <w:rFonts w:cstheme="majorBidi"/>
          <w:b/>
          <w:sz w:val="44"/>
          <w:szCs w:val="44"/>
        </w:rPr>
      </w:pPr>
    </w:p>
    <w:p w:rsidR="00254B70" w:rsidRDefault="00254B70" w:rsidP="00254B70">
      <w:pPr>
        <w:jc w:val="center"/>
        <w:rPr>
          <w:rFonts w:cstheme="majorBidi"/>
          <w:b/>
          <w:sz w:val="44"/>
          <w:szCs w:val="44"/>
        </w:rPr>
      </w:pPr>
    </w:p>
    <w:p w:rsidR="00254B70" w:rsidRDefault="00254B70" w:rsidP="00254B70">
      <w:pPr>
        <w:jc w:val="center"/>
        <w:rPr>
          <w:rFonts w:cstheme="majorBidi"/>
          <w:b/>
          <w:sz w:val="44"/>
          <w:szCs w:val="44"/>
        </w:rPr>
      </w:pPr>
    </w:p>
    <w:p w:rsidR="00254B70" w:rsidRDefault="00254B70" w:rsidP="00254B70">
      <w:pPr>
        <w:jc w:val="center"/>
        <w:rPr>
          <w:rFonts w:cstheme="majorBidi"/>
          <w:b/>
          <w:sz w:val="44"/>
          <w:szCs w:val="44"/>
        </w:rPr>
      </w:pPr>
    </w:p>
    <w:p w:rsidR="00254B70" w:rsidRDefault="00254B70" w:rsidP="00254B70">
      <w:pPr>
        <w:jc w:val="center"/>
        <w:rPr>
          <w:rFonts w:cstheme="majorBidi"/>
          <w:b/>
          <w:sz w:val="44"/>
          <w:szCs w:val="44"/>
        </w:rPr>
      </w:pPr>
    </w:p>
    <w:p w:rsidR="00254B70" w:rsidRDefault="00254B70" w:rsidP="00254B70">
      <w:pPr>
        <w:jc w:val="center"/>
        <w:rPr>
          <w:rFonts w:cstheme="majorBidi"/>
          <w:b/>
          <w:sz w:val="44"/>
          <w:szCs w:val="44"/>
        </w:rPr>
      </w:pPr>
      <w:r w:rsidRPr="00C05F6C">
        <w:rPr>
          <w:rFonts w:cstheme="majorBidi"/>
          <w:b/>
          <w:sz w:val="44"/>
          <w:szCs w:val="44"/>
        </w:rPr>
        <w:t xml:space="preserve">CMA’s </w:t>
      </w:r>
      <w:r>
        <w:rPr>
          <w:rFonts w:cstheme="majorBidi"/>
          <w:b/>
          <w:sz w:val="44"/>
          <w:szCs w:val="44"/>
        </w:rPr>
        <w:t>XBRL</w:t>
      </w:r>
      <w:r w:rsidRPr="00C05F6C">
        <w:rPr>
          <w:rFonts w:cstheme="majorBidi"/>
          <w:b/>
          <w:sz w:val="44"/>
          <w:szCs w:val="44"/>
        </w:rPr>
        <w:t xml:space="preserve"> Based Electronic Filing Platform</w:t>
      </w:r>
    </w:p>
    <w:p w:rsidR="00254B70" w:rsidRDefault="00254B70" w:rsidP="00254B70">
      <w:pPr>
        <w:jc w:val="center"/>
        <w:rPr>
          <w:rFonts w:cstheme="majorBidi"/>
          <w:b/>
          <w:sz w:val="44"/>
          <w:szCs w:val="44"/>
        </w:rPr>
      </w:pPr>
    </w:p>
    <w:p w:rsidR="00254B70" w:rsidRPr="0096205F" w:rsidRDefault="00254B70" w:rsidP="00254B70">
      <w:pPr>
        <w:jc w:val="center"/>
        <w:rPr>
          <w:rFonts w:ascii="Elephant" w:hAnsi="Elephant" w:cstheme="majorBidi"/>
          <w:b/>
          <w:sz w:val="96"/>
          <w:szCs w:val="96"/>
        </w:rPr>
      </w:pPr>
      <w:r w:rsidRPr="0096205F">
        <w:rPr>
          <w:rFonts w:ascii="Elephant" w:hAnsi="Elephant" w:cstheme="majorBidi"/>
          <w:b/>
          <w:sz w:val="96"/>
          <w:szCs w:val="96"/>
        </w:rPr>
        <w:t>IFSAH</w:t>
      </w:r>
    </w:p>
    <w:p w:rsidR="00254B70" w:rsidRPr="00570600" w:rsidRDefault="00254B70" w:rsidP="00254B70">
      <w:pPr>
        <w:jc w:val="center"/>
        <w:rPr>
          <w:rFonts w:cstheme="majorBidi"/>
          <w:b/>
          <w:sz w:val="44"/>
          <w:szCs w:val="44"/>
        </w:rPr>
      </w:pPr>
    </w:p>
    <w:p w:rsidR="00254B70" w:rsidRPr="00D63C63" w:rsidRDefault="00254B70" w:rsidP="00254B70">
      <w:pPr>
        <w:jc w:val="center"/>
        <w:rPr>
          <w:rFonts w:cstheme="majorBidi"/>
          <w:b/>
          <w:sz w:val="36"/>
          <w:szCs w:val="36"/>
        </w:rPr>
      </w:pPr>
      <w:r w:rsidRPr="00D63C63">
        <w:rPr>
          <w:rFonts w:cstheme="majorBidi"/>
          <w:b/>
          <w:sz w:val="36"/>
          <w:szCs w:val="36"/>
        </w:rPr>
        <w:t xml:space="preserve">Instruction Manual for </w:t>
      </w:r>
      <w:r>
        <w:rPr>
          <w:rFonts w:cstheme="majorBidi"/>
          <w:b/>
          <w:sz w:val="36"/>
          <w:szCs w:val="36"/>
        </w:rPr>
        <w:t>iFile Tool</w:t>
      </w:r>
    </w:p>
    <w:p w:rsidR="00254B70" w:rsidRPr="004971FB" w:rsidRDefault="00254B70" w:rsidP="00254B70">
      <w:pPr>
        <w:jc w:val="center"/>
        <w:rPr>
          <w:rFonts w:cstheme="majorBidi"/>
          <w:bCs/>
          <w:sz w:val="32"/>
          <w:szCs w:val="32"/>
        </w:rPr>
      </w:pPr>
      <w:r w:rsidRPr="004971FB">
        <w:rPr>
          <w:rFonts w:cstheme="majorBidi"/>
          <w:bCs/>
          <w:sz w:val="32"/>
          <w:szCs w:val="32"/>
        </w:rPr>
        <w:t>Version 1.0</w:t>
      </w:r>
    </w:p>
    <w:p w:rsidR="00254B70" w:rsidRDefault="00254B70" w:rsidP="00254B70">
      <w:pPr>
        <w:rPr>
          <w:rFonts w:cstheme="majorBidi"/>
          <w:b/>
          <w:sz w:val="28"/>
          <w:szCs w:val="28"/>
          <w:u w:val="single"/>
        </w:rPr>
      </w:pPr>
    </w:p>
    <w:p w:rsidR="00254B70" w:rsidRDefault="00254B70" w:rsidP="00254B70">
      <w:pPr>
        <w:rPr>
          <w:rFonts w:cstheme="majorBidi"/>
          <w:b/>
          <w:sz w:val="28"/>
          <w:szCs w:val="28"/>
          <w:u w:val="single"/>
        </w:rPr>
      </w:pPr>
    </w:p>
    <w:p w:rsidR="00254B70" w:rsidRDefault="009B43AB" w:rsidP="00254B70">
      <w:pPr>
        <w:rPr>
          <w:rFonts w:cstheme="majorBidi"/>
          <w:b/>
          <w:sz w:val="28"/>
          <w:szCs w:val="28"/>
          <w:u w:val="single"/>
        </w:rPr>
      </w:pPr>
      <w:r>
        <w:rPr>
          <w:rFonts w:cstheme="majorBidi"/>
          <w:b/>
          <w:noProof/>
          <w:sz w:val="44"/>
          <w:szCs w:val="4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15.45pt;margin-top:29.4pt;width:237.1pt;height:87.6pt;z-index:251738112;mso-position-horizontal-relative:text;mso-position-vertical-relative:text">
            <v:imagedata r:id="rId8" o:title=""/>
          </v:shape>
          <o:OLEObject Type="Embed" ProgID="AcroExch.Document.DC" ShapeID="_x0000_s1027" DrawAspect="Content" ObjectID="_1610909548" r:id="rId9"/>
        </w:object>
      </w:r>
      <w:r w:rsidR="00254B70">
        <w:rPr>
          <w:rFonts w:cstheme="majorBidi"/>
          <w:b/>
          <w:sz w:val="28"/>
          <w:szCs w:val="28"/>
          <w:u w:val="single"/>
        </w:rPr>
        <w:br w:type="page"/>
      </w:r>
    </w:p>
    <w:sdt>
      <w:sdtPr>
        <w:rPr>
          <w:rFonts w:asciiTheme="majorBidi" w:eastAsiaTheme="minorHAnsi" w:hAnsiTheme="majorBidi" w:cstheme="minorBidi"/>
          <w:color w:val="auto"/>
          <w:sz w:val="22"/>
          <w:szCs w:val="22"/>
        </w:rPr>
        <w:id w:val="-1632783724"/>
        <w:docPartObj>
          <w:docPartGallery w:val="Table of Contents"/>
          <w:docPartUnique/>
        </w:docPartObj>
      </w:sdtPr>
      <w:sdtEndPr>
        <w:rPr>
          <w:b/>
          <w:bCs/>
          <w:noProof/>
          <w:color w:val="002060"/>
          <w:sz w:val="24"/>
          <w:szCs w:val="24"/>
        </w:rPr>
      </w:sdtEndPr>
      <w:sdtContent>
        <w:p w:rsidR="007B717B" w:rsidRPr="007B717B" w:rsidRDefault="007B717B" w:rsidP="007B717B">
          <w:pPr>
            <w:pStyle w:val="TOCHeading"/>
            <w:spacing w:line="360" w:lineRule="auto"/>
            <w:rPr>
              <w:rFonts w:asciiTheme="majorBidi" w:hAnsiTheme="majorBidi"/>
              <w:color w:val="002060"/>
              <w:sz w:val="36"/>
              <w:szCs w:val="36"/>
            </w:rPr>
          </w:pPr>
          <w:r w:rsidRPr="007B717B">
            <w:rPr>
              <w:rFonts w:asciiTheme="majorBidi" w:hAnsiTheme="majorBidi"/>
              <w:color w:val="002060"/>
              <w:sz w:val="36"/>
              <w:szCs w:val="36"/>
            </w:rPr>
            <w:t>Contents</w:t>
          </w:r>
        </w:p>
        <w:p w:rsidR="00B05501" w:rsidRDefault="007B717B">
          <w:pPr>
            <w:pStyle w:val="TOC2"/>
            <w:rPr>
              <w:rFonts w:asciiTheme="minorHAnsi" w:eastAsiaTheme="minorEastAsia" w:hAnsiTheme="minorHAnsi"/>
              <w:noProof/>
            </w:rPr>
          </w:pPr>
          <w:r w:rsidRPr="00CB6201">
            <w:rPr>
              <w:rFonts w:cstheme="majorBidi"/>
              <w:color w:val="002060"/>
              <w:sz w:val="24"/>
              <w:szCs w:val="24"/>
            </w:rPr>
            <w:fldChar w:fldCharType="begin"/>
          </w:r>
          <w:r w:rsidRPr="00CB6201">
            <w:rPr>
              <w:rFonts w:cstheme="majorBidi"/>
              <w:color w:val="002060"/>
              <w:sz w:val="24"/>
              <w:szCs w:val="24"/>
            </w:rPr>
            <w:instrText xml:space="preserve"> TOC \o "1-3" \h \z \u </w:instrText>
          </w:r>
          <w:r w:rsidRPr="00CB6201">
            <w:rPr>
              <w:rFonts w:cstheme="majorBidi"/>
              <w:color w:val="002060"/>
              <w:sz w:val="24"/>
              <w:szCs w:val="24"/>
            </w:rPr>
            <w:fldChar w:fldCharType="separate"/>
          </w:r>
          <w:hyperlink w:anchor="_Toc525924940" w:history="1">
            <w:r w:rsidR="00B05501" w:rsidRPr="006B3D2F">
              <w:rPr>
                <w:rStyle w:val="Hyperlink"/>
                <w:noProof/>
              </w:rPr>
              <w:t>1.</w:t>
            </w:r>
            <w:r w:rsidR="00B05501">
              <w:rPr>
                <w:rFonts w:asciiTheme="minorHAnsi" w:eastAsiaTheme="minorEastAsia" w:hAnsiTheme="minorHAnsi"/>
                <w:noProof/>
              </w:rPr>
              <w:tab/>
            </w:r>
            <w:r w:rsidR="00B05501" w:rsidRPr="006B3D2F">
              <w:rPr>
                <w:rStyle w:val="Hyperlink"/>
                <w:noProof/>
              </w:rPr>
              <w:t>Accessing the IFSAH Portal</w:t>
            </w:r>
            <w:r w:rsidR="00B05501">
              <w:rPr>
                <w:noProof/>
                <w:webHidden/>
              </w:rPr>
              <w:tab/>
            </w:r>
            <w:r w:rsidR="00B05501">
              <w:rPr>
                <w:noProof/>
                <w:webHidden/>
              </w:rPr>
              <w:fldChar w:fldCharType="begin"/>
            </w:r>
            <w:r w:rsidR="00B05501">
              <w:rPr>
                <w:noProof/>
                <w:webHidden/>
              </w:rPr>
              <w:instrText xml:space="preserve"> PAGEREF _Toc525924940 \h </w:instrText>
            </w:r>
            <w:r w:rsidR="00B05501">
              <w:rPr>
                <w:noProof/>
                <w:webHidden/>
              </w:rPr>
            </w:r>
            <w:r w:rsidR="00B05501">
              <w:rPr>
                <w:noProof/>
                <w:webHidden/>
              </w:rPr>
              <w:fldChar w:fldCharType="separate"/>
            </w:r>
            <w:r w:rsidR="00B05501">
              <w:rPr>
                <w:noProof/>
                <w:webHidden/>
              </w:rPr>
              <w:t>3</w:t>
            </w:r>
            <w:r w:rsidR="00B05501">
              <w:rPr>
                <w:noProof/>
                <w:webHidden/>
              </w:rPr>
              <w:fldChar w:fldCharType="end"/>
            </w:r>
          </w:hyperlink>
        </w:p>
        <w:p w:rsidR="00B05501" w:rsidRDefault="009B43AB">
          <w:pPr>
            <w:pStyle w:val="TOC2"/>
            <w:rPr>
              <w:rFonts w:asciiTheme="minorHAnsi" w:eastAsiaTheme="minorEastAsia" w:hAnsiTheme="minorHAnsi"/>
              <w:noProof/>
            </w:rPr>
          </w:pPr>
          <w:hyperlink w:anchor="_Toc525924941" w:history="1">
            <w:r w:rsidR="00B05501" w:rsidRPr="006B3D2F">
              <w:rPr>
                <w:rStyle w:val="Hyperlink"/>
                <w:noProof/>
              </w:rPr>
              <w:t>2.</w:t>
            </w:r>
            <w:r w:rsidR="00B05501">
              <w:rPr>
                <w:rFonts w:asciiTheme="minorHAnsi" w:eastAsiaTheme="minorEastAsia" w:hAnsiTheme="minorHAnsi"/>
                <w:noProof/>
              </w:rPr>
              <w:tab/>
            </w:r>
            <w:r w:rsidR="00B05501" w:rsidRPr="006B3D2F">
              <w:rPr>
                <w:rStyle w:val="Hyperlink"/>
                <w:noProof/>
              </w:rPr>
              <w:t>Downloading iFile Tool from the IFSAH Portal</w:t>
            </w:r>
            <w:r w:rsidR="00B05501">
              <w:rPr>
                <w:noProof/>
                <w:webHidden/>
              </w:rPr>
              <w:tab/>
            </w:r>
            <w:r w:rsidR="00B05501">
              <w:rPr>
                <w:noProof/>
                <w:webHidden/>
              </w:rPr>
              <w:fldChar w:fldCharType="begin"/>
            </w:r>
            <w:r w:rsidR="00B05501">
              <w:rPr>
                <w:noProof/>
                <w:webHidden/>
              </w:rPr>
              <w:instrText xml:space="preserve"> PAGEREF _Toc525924941 \h </w:instrText>
            </w:r>
            <w:r w:rsidR="00B05501">
              <w:rPr>
                <w:noProof/>
                <w:webHidden/>
              </w:rPr>
            </w:r>
            <w:r w:rsidR="00B05501">
              <w:rPr>
                <w:noProof/>
                <w:webHidden/>
              </w:rPr>
              <w:fldChar w:fldCharType="separate"/>
            </w:r>
            <w:r w:rsidR="00B05501">
              <w:rPr>
                <w:noProof/>
                <w:webHidden/>
              </w:rPr>
              <w:t>3</w:t>
            </w:r>
            <w:r w:rsidR="00B05501">
              <w:rPr>
                <w:noProof/>
                <w:webHidden/>
              </w:rPr>
              <w:fldChar w:fldCharType="end"/>
            </w:r>
          </w:hyperlink>
        </w:p>
        <w:p w:rsidR="00B05501" w:rsidRDefault="009B43AB">
          <w:pPr>
            <w:pStyle w:val="TOC2"/>
            <w:rPr>
              <w:rFonts w:asciiTheme="minorHAnsi" w:eastAsiaTheme="minorEastAsia" w:hAnsiTheme="minorHAnsi"/>
              <w:noProof/>
            </w:rPr>
          </w:pPr>
          <w:hyperlink w:anchor="_Toc525924942" w:history="1">
            <w:r w:rsidR="00B05501" w:rsidRPr="006B3D2F">
              <w:rPr>
                <w:rStyle w:val="Hyperlink"/>
                <w:noProof/>
              </w:rPr>
              <w:t>3.</w:t>
            </w:r>
            <w:r w:rsidR="00B05501">
              <w:rPr>
                <w:rFonts w:asciiTheme="minorHAnsi" w:eastAsiaTheme="minorEastAsia" w:hAnsiTheme="minorHAnsi"/>
                <w:noProof/>
              </w:rPr>
              <w:tab/>
            </w:r>
            <w:r w:rsidR="00B05501" w:rsidRPr="006B3D2F">
              <w:rPr>
                <w:rStyle w:val="Hyperlink"/>
                <w:noProof/>
              </w:rPr>
              <w:t>Installing iFile Tool</w:t>
            </w:r>
            <w:r w:rsidR="00B05501">
              <w:rPr>
                <w:noProof/>
                <w:webHidden/>
              </w:rPr>
              <w:tab/>
            </w:r>
            <w:r w:rsidR="00B05501">
              <w:rPr>
                <w:noProof/>
                <w:webHidden/>
              </w:rPr>
              <w:fldChar w:fldCharType="begin"/>
            </w:r>
            <w:r w:rsidR="00B05501">
              <w:rPr>
                <w:noProof/>
                <w:webHidden/>
              </w:rPr>
              <w:instrText xml:space="preserve"> PAGEREF _Toc525924942 \h </w:instrText>
            </w:r>
            <w:r w:rsidR="00B05501">
              <w:rPr>
                <w:noProof/>
                <w:webHidden/>
              </w:rPr>
            </w:r>
            <w:r w:rsidR="00B05501">
              <w:rPr>
                <w:noProof/>
                <w:webHidden/>
              </w:rPr>
              <w:fldChar w:fldCharType="separate"/>
            </w:r>
            <w:r w:rsidR="00B05501">
              <w:rPr>
                <w:noProof/>
                <w:webHidden/>
              </w:rPr>
              <w:t>5</w:t>
            </w:r>
            <w:r w:rsidR="00B05501">
              <w:rPr>
                <w:noProof/>
                <w:webHidden/>
              </w:rPr>
              <w:fldChar w:fldCharType="end"/>
            </w:r>
          </w:hyperlink>
        </w:p>
        <w:p w:rsidR="00B05501" w:rsidRDefault="009B43AB">
          <w:pPr>
            <w:pStyle w:val="TOC2"/>
            <w:rPr>
              <w:rFonts w:asciiTheme="minorHAnsi" w:eastAsiaTheme="minorEastAsia" w:hAnsiTheme="minorHAnsi"/>
              <w:noProof/>
            </w:rPr>
          </w:pPr>
          <w:hyperlink w:anchor="_Toc525924943" w:history="1">
            <w:r w:rsidR="00B05501" w:rsidRPr="006B3D2F">
              <w:rPr>
                <w:rStyle w:val="Hyperlink"/>
                <w:noProof/>
              </w:rPr>
              <w:t>4.</w:t>
            </w:r>
            <w:r w:rsidR="00B05501">
              <w:rPr>
                <w:rFonts w:asciiTheme="minorHAnsi" w:eastAsiaTheme="minorEastAsia" w:hAnsiTheme="minorHAnsi"/>
                <w:noProof/>
              </w:rPr>
              <w:tab/>
            </w:r>
            <w:r w:rsidR="00B05501" w:rsidRPr="006B3D2F">
              <w:rPr>
                <w:rStyle w:val="Hyperlink"/>
                <w:noProof/>
              </w:rPr>
              <w:t>Opening the iFile tool</w:t>
            </w:r>
            <w:r w:rsidR="00B05501">
              <w:rPr>
                <w:noProof/>
                <w:webHidden/>
              </w:rPr>
              <w:tab/>
            </w:r>
            <w:r w:rsidR="00B05501">
              <w:rPr>
                <w:noProof/>
                <w:webHidden/>
              </w:rPr>
              <w:fldChar w:fldCharType="begin"/>
            </w:r>
            <w:r w:rsidR="00B05501">
              <w:rPr>
                <w:noProof/>
                <w:webHidden/>
              </w:rPr>
              <w:instrText xml:space="preserve"> PAGEREF _Toc525924943 \h </w:instrText>
            </w:r>
            <w:r w:rsidR="00B05501">
              <w:rPr>
                <w:noProof/>
                <w:webHidden/>
              </w:rPr>
            </w:r>
            <w:r w:rsidR="00B05501">
              <w:rPr>
                <w:noProof/>
                <w:webHidden/>
              </w:rPr>
              <w:fldChar w:fldCharType="separate"/>
            </w:r>
            <w:r w:rsidR="00B05501">
              <w:rPr>
                <w:noProof/>
                <w:webHidden/>
              </w:rPr>
              <w:t>7</w:t>
            </w:r>
            <w:r w:rsidR="00B05501">
              <w:rPr>
                <w:noProof/>
                <w:webHidden/>
              </w:rPr>
              <w:fldChar w:fldCharType="end"/>
            </w:r>
          </w:hyperlink>
        </w:p>
        <w:p w:rsidR="00B05501" w:rsidRDefault="009B43AB">
          <w:pPr>
            <w:pStyle w:val="TOC2"/>
            <w:rPr>
              <w:rFonts w:asciiTheme="minorHAnsi" w:eastAsiaTheme="minorEastAsia" w:hAnsiTheme="minorHAnsi"/>
              <w:noProof/>
            </w:rPr>
          </w:pPr>
          <w:hyperlink w:anchor="_Toc525924944" w:history="1">
            <w:r w:rsidR="00B05501" w:rsidRPr="006B3D2F">
              <w:rPr>
                <w:rStyle w:val="Hyperlink"/>
                <w:noProof/>
              </w:rPr>
              <w:t>5.</w:t>
            </w:r>
            <w:r w:rsidR="00B05501">
              <w:rPr>
                <w:rFonts w:asciiTheme="minorHAnsi" w:eastAsiaTheme="minorEastAsia" w:hAnsiTheme="minorHAnsi"/>
                <w:noProof/>
              </w:rPr>
              <w:tab/>
            </w:r>
            <w:r w:rsidR="00B05501" w:rsidRPr="006B3D2F">
              <w:rPr>
                <w:rStyle w:val="Hyperlink"/>
                <w:noProof/>
              </w:rPr>
              <w:t>Introduction Page</w:t>
            </w:r>
            <w:r w:rsidR="00B05501">
              <w:rPr>
                <w:noProof/>
                <w:webHidden/>
              </w:rPr>
              <w:tab/>
            </w:r>
            <w:r w:rsidR="00B05501">
              <w:rPr>
                <w:noProof/>
                <w:webHidden/>
              </w:rPr>
              <w:fldChar w:fldCharType="begin"/>
            </w:r>
            <w:r w:rsidR="00B05501">
              <w:rPr>
                <w:noProof/>
                <w:webHidden/>
              </w:rPr>
              <w:instrText xml:space="preserve"> PAGEREF _Toc525924944 \h </w:instrText>
            </w:r>
            <w:r w:rsidR="00B05501">
              <w:rPr>
                <w:noProof/>
                <w:webHidden/>
              </w:rPr>
            </w:r>
            <w:r w:rsidR="00B05501">
              <w:rPr>
                <w:noProof/>
                <w:webHidden/>
              </w:rPr>
              <w:fldChar w:fldCharType="separate"/>
            </w:r>
            <w:r w:rsidR="00B05501">
              <w:rPr>
                <w:noProof/>
                <w:webHidden/>
              </w:rPr>
              <w:t>8</w:t>
            </w:r>
            <w:r w:rsidR="00B05501">
              <w:rPr>
                <w:noProof/>
                <w:webHidden/>
              </w:rPr>
              <w:fldChar w:fldCharType="end"/>
            </w:r>
          </w:hyperlink>
        </w:p>
        <w:p w:rsidR="00B05501" w:rsidRDefault="009B43AB">
          <w:pPr>
            <w:pStyle w:val="TOC2"/>
            <w:rPr>
              <w:rFonts w:asciiTheme="minorHAnsi" w:eastAsiaTheme="minorEastAsia" w:hAnsiTheme="minorHAnsi"/>
              <w:noProof/>
            </w:rPr>
          </w:pPr>
          <w:hyperlink w:anchor="_Toc525924945" w:history="1">
            <w:r w:rsidR="00B05501" w:rsidRPr="006B3D2F">
              <w:rPr>
                <w:rStyle w:val="Hyperlink"/>
                <w:noProof/>
              </w:rPr>
              <w:t>6.</w:t>
            </w:r>
            <w:r w:rsidR="00B05501">
              <w:rPr>
                <w:rFonts w:asciiTheme="minorHAnsi" w:eastAsiaTheme="minorEastAsia" w:hAnsiTheme="minorHAnsi"/>
                <w:noProof/>
              </w:rPr>
              <w:tab/>
            </w:r>
            <w:r w:rsidR="00B05501" w:rsidRPr="006B3D2F">
              <w:rPr>
                <w:rStyle w:val="Hyperlink"/>
                <w:noProof/>
              </w:rPr>
              <w:t>Creating templates</w:t>
            </w:r>
            <w:r w:rsidR="00B05501">
              <w:rPr>
                <w:noProof/>
                <w:webHidden/>
              </w:rPr>
              <w:tab/>
            </w:r>
            <w:r w:rsidR="00B05501">
              <w:rPr>
                <w:noProof/>
                <w:webHidden/>
              </w:rPr>
              <w:fldChar w:fldCharType="begin"/>
            </w:r>
            <w:r w:rsidR="00B05501">
              <w:rPr>
                <w:noProof/>
                <w:webHidden/>
              </w:rPr>
              <w:instrText xml:space="preserve"> PAGEREF _Toc525924945 \h </w:instrText>
            </w:r>
            <w:r w:rsidR="00B05501">
              <w:rPr>
                <w:noProof/>
                <w:webHidden/>
              </w:rPr>
            </w:r>
            <w:r w:rsidR="00B05501">
              <w:rPr>
                <w:noProof/>
                <w:webHidden/>
              </w:rPr>
              <w:fldChar w:fldCharType="separate"/>
            </w:r>
            <w:r w:rsidR="00B05501">
              <w:rPr>
                <w:noProof/>
                <w:webHidden/>
              </w:rPr>
              <w:t>9</w:t>
            </w:r>
            <w:r w:rsidR="00B05501">
              <w:rPr>
                <w:noProof/>
                <w:webHidden/>
              </w:rPr>
              <w:fldChar w:fldCharType="end"/>
            </w:r>
          </w:hyperlink>
        </w:p>
        <w:p w:rsidR="00B05501" w:rsidRDefault="009B43AB">
          <w:pPr>
            <w:pStyle w:val="TOC2"/>
            <w:rPr>
              <w:rFonts w:asciiTheme="minorHAnsi" w:eastAsiaTheme="minorEastAsia" w:hAnsiTheme="minorHAnsi"/>
              <w:noProof/>
            </w:rPr>
          </w:pPr>
          <w:hyperlink w:anchor="_Toc525924946" w:history="1">
            <w:r w:rsidR="00B05501" w:rsidRPr="006B3D2F">
              <w:rPr>
                <w:rStyle w:val="Hyperlink"/>
                <w:noProof/>
              </w:rPr>
              <w:t>7.</w:t>
            </w:r>
            <w:r w:rsidR="00B05501">
              <w:rPr>
                <w:rFonts w:asciiTheme="minorHAnsi" w:eastAsiaTheme="minorEastAsia" w:hAnsiTheme="minorHAnsi"/>
                <w:noProof/>
              </w:rPr>
              <w:tab/>
            </w:r>
            <w:r w:rsidR="00B05501" w:rsidRPr="006B3D2F">
              <w:rPr>
                <w:rStyle w:val="Hyperlink"/>
                <w:noProof/>
              </w:rPr>
              <w:t>The Home Button</w:t>
            </w:r>
            <w:r w:rsidR="00B05501">
              <w:rPr>
                <w:noProof/>
                <w:webHidden/>
              </w:rPr>
              <w:tab/>
            </w:r>
            <w:r w:rsidR="00B05501">
              <w:rPr>
                <w:noProof/>
                <w:webHidden/>
              </w:rPr>
              <w:fldChar w:fldCharType="begin"/>
            </w:r>
            <w:r w:rsidR="00B05501">
              <w:rPr>
                <w:noProof/>
                <w:webHidden/>
              </w:rPr>
              <w:instrText xml:space="preserve"> PAGEREF _Toc525924946 \h </w:instrText>
            </w:r>
            <w:r w:rsidR="00B05501">
              <w:rPr>
                <w:noProof/>
                <w:webHidden/>
              </w:rPr>
            </w:r>
            <w:r w:rsidR="00B05501">
              <w:rPr>
                <w:noProof/>
                <w:webHidden/>
              </w:rPr>
              <w:fldChar w:fldCharType="separate"/>
            </w:r>
            <w:r w:rsidR="00B05501">
              <w:rPr>
                <w:noProof/>
                <w:webHidden/>
              </w:rPr>
              <w:t>13</w:t>
            </w:r>
            <w:r w:rsidR="00B05501">
              <w:rPr>
                <w:noProof/>
                <w:webHidden/>
              </w:rPr>
              <w:fldChar w:fldCharType="end"/>
            </w:r>
          </w:hyperlink>
        </w:p>
        <w:p w:rsidR="00B05501" w:rsidRDefault="009B43AB">
          <w:pPr>
            <w:pStyle w:val="TOC2"/>
            <w:rPr>
              <w:rFonts w:asciiTheme="minorHAnsi" w:eastAsiaTheme="minorEastAsia" w:hAnsiTheme="minorHAnsi"/>
              <w:noProof/>
            </w:rPr>
          </w:pPr>
          <w:hyperlink w:anchor="_Toc525924947" w:history="1">
            <w:r w:rsidR="00B05501" w:rsidRPr="006B3D2F">
              <w:rPr>
                <w:rStyle w:val="Hyperlink"/>
                <w:noProof/>
              </w:rPr>
              <w:t>8.</w:t>
            </w:r>
            <w:r w:rsidR="00B05501">
              <w:rPr>
                <w:rFonts w:asciiTheme="minorHAnsi" w:eastAsiaTheme="minorEastAsia" w:hAnsiTheme="minorHAnsi"/>
                <w:noProof/>
              </w:rPr>
              <w:tab/>
            </w:r>
            <w:r w:rsidR="00B05501" w:rsidRPr="006B3D2F">
              <w:rPr>
                <w:rStyle w:val="Hyperlink"/>
                <w:noProof/>
              </w:rPr>
              <w:t>The Tool Box Button</w:t>
            </w:r>
            <w:r w:rsidR="00B05501">
              <w:rPr>
                <w:noProof/>
                <w:webHidden/>
              </w:rPr>
              <w:tab/>
            </w:r>
            <w:r w:rsidR="00B05501">
              <w:rPr>
                <w:noProof/>
                <w:webHidden/>
              </w:rPr>
              <w:fldChar w:fldCharType="begin"/>
            </w:r>
            <w:r w:rsidR="00B05501">
              <w:rPr>
                <w:noProof/>
                <w:webHidden/>
              </w:rPr>
              <w:instrText xml:space="preserve"> PAGEREF _Toc525924947 \h </w:instrText>
            </w:r>
            <w:r w:rsidR="00B05501">
              <w:rPr>
                <w:noProof/>
                <w:webHidden/>
              </w:rPr>
            </w:r>
            <w:r w:rsidR="00B05501">
              <w:rPr>
                <w:noProof/>
                <w:webHidden/>
              </w:rPr>
              <w:fldChar w:fldCharType="separate"/>
            </w:r>
            <w:r w:rsidR="00B05501">
              <w:rPr>
                <w:noProof/>
                <w:webHidden/>
              </w:rPr>
              <w:t>13</w:t>
            </w:r>
            <w:r w:rsidR="00B05501">
              <w:rPr>
                <w:noProof/>
                <w:webHidden/>
              </w:rPr>
              <w:fldChar w:fldCharType="end"/>
            </w:r>
          </w:hyperlink>
        </w:p>
        <w:p w:rsidR="00B05501" w:rsidRDefault="009B43AB">
          <w:pPr>
            <w:pStyle w:val="TOC2"/>
            <w:rPr>
              <w:rFonts w:asciiTheme="minorHAnsi" w:eastAsiaTheme="minorEastAsia" w:hAnsiTheme="minorHAnsi"/>
              <w:noProof/>
            </w:rPr>
          </w:pPr>
          <w:hyperlink w:anchor="_Toc525924948" w:history="1">
            <w:r w:rsidR="00B05501" w:rsidRPr="006B3D2F">
              <w:rPr>
                <w:rStyle w:val="Hyperlink"/>
                <w:noProof/>
              </w:rPr>
              <w:t>9.</w:t>
            </w:r>
            <w:r w:rsidR="00B05501">
              <w:rPr>
                <w:rFonts w:asciiTheme="minorHAnsi" w:eastAsiaTheme="minorEastAsia" w:hAnsiTheme="minorHAnsi"/>
                <w:noProof/>
              </w:rPr>
              <w:tab/>
            </w:r>
            <w:r w:rsidR="00B05501" w:rsidRPr="006B3D2F">
              <w:rPr>
                <w:rStyle w:val="Hyperlink"/>
                <w:noProof/>
              </w:rPr>
              <w:t>Help documentation</w:t>
            </w:r>
            <w:r w:rsidR="00B05501">
              <w:rPr>
                <w:noProof/>
                <w:webHidden/>
              </w:rPr>
              <w:tab/>
            </w:r>
            <w:r w:rsidR="00B05501">
              <w:rPr>
                <w:noProof/>
                <w:webHidden/>
              </w:rPr>
              <w:fldChar w:fldCharType="begin"/>
            </w:r>
            <w:r w:rsidR="00B05501">
              <w:rPr>
                <w:noProof/>
                <w:webHidden/>
              </w:rPr>
              <w:instrText xml:space="preserve"> PAGEREF _Toc525924948 \h </w:instrText>
            </w:r>
            <w:r w:rsidR="00B05501">
              <w:rPr>
                <w:noProof/>
                <w:webHidden/>
              </w:rPr>
            </w:r>
            <w:r w:rsidR="00B05501">
              <w:rPr>
                <w:noProof/>
                <w:webHidden/>
              </w:rPr>
              <w:fldChar w:fldCharType="separate"/>
            </w:r>
            <w:r w:rsidR="00B05501">
              <w:rPr>
                <w:noProof/>
                <w:webHidden/>
              </w:rPr>
              <w:t>20</w:t>
            </w:r>
            <w:r w:rsidR="00B05501">
              <w:rPr>
                <w:noProof/>
                <w:webHidden/>
              </w:rPr>
              <w:fldChar w:fldCharType="end"/>
            </w:r>
          </w:hyperlink>
        </w:p>
        <w:p w:rsidR="00B05501" w:rsidRDefault="009B43AB">
          <w:pPr>
            <w:pStyle w:val="TOC2"/>
            <w:rPr>
              <w:rFonts w:asciiTheme="minorHAnsi" w:eastAsiaTheme="minorEastAsia" w:hAnsiTheme="minorHAnsi"/>
              <w:noProof/>
            </w:rPr>
          </w:pPr>
          <w:hyperlink w:anchor="_Toc525924949" w:history="1">
            <w:r w:rsidR="00B05501" w:rsidRPr="006B3D2F">
              <w:rPr>
                <w:rStyle w:val="Hyperlink"/>
                <w:noProof/>
              </w:rPr>
              <w:t>10.</w:t>
            </w:r>
            <w:r w:rsidR="00B05501">
              <w:rPr>
                <w:rFonts w:asciiTheme="minorHAnsi" w:eastAsiaTheme="minorEastAsia" w:hAnsiTheme="minorHAnsi"/>
                <w:noProof/>
              </w:rPr>
              <w:tab/>
            </w:r>
            <w:r w:rsidR="00B05501" w:rsidRPr="006B3D2F">
              <w:rPr>
                <w:rStyle w:val="Hyperlink"/>
                <w:noProof/>
              </w:rPr>
              <w:t>Generating XBRL document</w:t>
            </w:r>
            <w:r w:rsidR="00B05501">
              <w:rPr>
                <w:noProof/>
                <w:webHidden/>
              </w:rPr>
              <w:tab/>
            </w:r>
            <w:r w:rsidR="00B05501">
              <w:rPr>
                <w:noProof/>
                <w:webHidden/>
              </w:rPr>
              <w:fldChar w:fldCharType="begin"/>
            </w:r>
            <w:r w:rsidR="00B05501">
              <w:rPr>
                <w:noProof/>
                <w:webHidden/>
              </w:rPr>
              <w:instrText xml:space="preserve"> PAGEREF _Toc525924949 \h </w:instrText>
            </w:r>
            <w:r w:rsidR="00B05501">
              <w:rPr>
                <w:noProof/>
                <w:webHidden/>
              </w:rPr>
            </w:r>
            <w:r w:rsidR="00B05501">
              <w:rPr>
                <w:noProof/>
                <w:webHidden/>
              </w:rPr>
              <w:fldChar w:fldCharType="separate"/>
            </w:r>
            <w:r w:rsidR="00B05501">
              <w:rPr>
                <w:noProof/>
                <w:webHidden/>
              </w:rPr>
              <w:t>21</w:t>
            </w:r>
            <w:r w:rsidR="00B05501">
              <w:rPr>
                <w:noProof/>
                <w:webHidden/>
              </w:rPr>
              <w:fldChar w:fldCharType="end"/>
            </w:r>
          </w:hyperlink>
        </w:p>
        <w:p w:rsidR="00B05501" w:rsidRDefault="009B43AB">
          <w:pPr>
            <w:pStyle w:val="TOC2"/>
            <w:rPr>
              <w:rFonts w:asciiTheme="minorHAnsi" w:eastAsiaTheme="minorEastAsia" w:hAnsiTheme="minorHAnsi"/>
              <w:noProof/>
            </w:rPr>
          </w:pPr>
          <w:hyperlink w:anchor="_Toc525924950" w:history="1">
            <w:r w:rsidR="00B05501" w:rsidRPr="006B3D2F">
              <w:rPr>
                <w:rStyle w:val="Hyperlink"/>
                <w:noProof/>
              </w:rPr>
              <w:t>11.</w:t>
            </w:r>
            <w:r w:rsidR="00B05501">
              <w:rPr>
                <w:rFonts w:asciiTheme="minorHAnsi" w:eastAsiaTheme="minorEastAsia" w:hAnsiTheme="minorHAnsi"/>
                <w:noProof/>
              </w:rPr>
              <w:tab/>
            </w:r>
            <w:r w:rsidR="00B05501" w:rsidRPr="006B3D2F">
              <w:rPr>
                <w:rStyle w:val="Hyperlink"/>
                <w:noProof/>
              </w:rPr>
              <w:t>Uninstalling the tool</w:t>
            </w:r>
            <w:r w:rsidR="00B05501">
              <w:rPr>
                <w:noProof/>
                <w:webHidden/>
              </w:rPr>
              <w:tab/>
            </w:r>
            <w:r w:rsidR="00B05501">
              <w:rPr>
                <w:noProof/>
                <w:webHidden/>
              </w:rPr>
              <w:fldChar w:fldCharType="begin"/>
            </w:r>
            <w:r w:rsidR="00B05501">
              <w:rPr>
                <w:noProof/>
                <w:webHidden/>
              </w:rPr>
              <w:instrText xml:space="preserve"> PAGEREF _Toc525924950 \h </w:instrText>
            </w:r>
            <w:r w:rsidR="00B05501">
              <w:rPr>
                <w:noProof/>
                <w:webHidden/>
              </w:rPr>
            </w:r>
            <w:r w:rsidR="00B05501">
              <w:rPr>
                <w:noProof/>
                <w:webHidden/>
              </w:rPr>
              <w:fldChar w:fldCharType="separate"/>
            </w:r>
            <w:r w:rsidR="00B05501">
              <w:rPr>
                <w:noProof/>
                <w:webHidden/>
              </w:rPr>
              <w:t>24</w:t>
            </w:r>
            <w:r w:rsidR="00B05501">
              <w:rPr>
                <w:noProof/>
                <w:webHidden/>
              </w:rPr>
              <w:fldChar w:fldCharType="end"/>
            </w:r>
          </w:hyperlink>
        </w:p>
        <w:p w:rsidR="007B717B" w:rsidRPr="00CB6201" w:rsidRDefault="007B717B" w:rsidP="007B717B">
          <w:pPr>
            <w:spacing w:line="360" w:lineRule="auto"/>
            <w:rPr>
              <w:color w:val="002060"/>
              <w:sz w:val="24"/>
              <w:szCs w:val="24"/>
            </w:rPr>
          </w:pPr>
          <w:r w:rsidRPr="00CB6201">
            <w:rPr>
              <w:rFonts w:cstheme="majorBidi"/>
              <w:b/>
              <w:bCs/>
              <w:noProof/>
              <w:color w:val="002060"/>
              <w:sz w:val="24"/>
              <w:szCs w:val="24"/>
            </w:rPr>
            <w:fldChar w:fldCharType="end"/>
          </w:r>
        </w:p>
      </w:sdtContent>
    </w:sdt>
    <w:p w:rsidR="004218E1" w:rsidRDefault="004218E1">
      <w:pPr>
        <w:rPr>
          <w:rFonts w:cstheme="majorBidi"/>
          <w:b/>
          <w:sz w:val="28"/>
          <w:szCs w:val="28"/>
          <w:u w:val="single"/>
        </w:rPr>
      </w:pPr>
      <w:r>
        <w:rPr>
          <w:rFonts w:cstheme="majorBidi"/>
          <w:b/>
          <w:sz w:val="28"/>
          <w:szCs w:val="28"/>
          <w:u w:val="single"/>
        </w:rPr>
        <w:br w:type="page"/>
      </w:r>
    </w:p>
    <w:p w:rsidR="008F40B2" w:rsidRDefault="008F40B2" w:rsidP="008F40B2">
      <w:pPr>
        <w:pStyle w:val="Heading2"/>
        <w:numPr>
          <w:ilvl w:val="0"/>
          <w:numId w:val="4"/>
        </w:numPr>
      </w:pPr>
      <w:bookmarkStart w:id="0" w:name="_Toc469042160"/>
      <w:bookmarkStart w:id="1" w:name="_Toc525924940"/>
      <w:r>
        <w:lastRenderedPageBreak/>
        <w:t>Accessing the IFSAH Portal</w:t>
      </w:r>
      <w:bookmarkEnd w:id="0"/>
      <w:bookmarkEnd w:id="1"/>
    </w:p>
    <w:p w:rsidR="008F40B2" w:rsidRDefault="008F40B2" w:rsidP="008F40B2"/>
    <w:p w:rsidR="00060567" w:rsidRPr="00060567" w:rsidRDefault="008F40B2" w:rsidP="008F40B2">
      <w:pPr>
        <w:rPr>
          <w:color w:val="FF0000"/>
        </w:rPr>
      </w:pPr>
      <w:r>
        <w:t>The Company Super Users (CSUs)</w:t>
      </w:r>
      <w:r w:rsidR="002F6F2A">
        <w:t xml:space="preserve"> and Company Users (CUs)</w:t>
      </w:r>
      <w:r>
        <w:t xml:space="preserve"> can access the IFSAH portal through any browser, as long as they are connected to the internet. CSUs can then l</w:t>
      </w:r>
      <w:bookmarkStart w:id="2" w:name="_GoBack"/>
      <w:bookmarkEnd w:id="2"/>
      <w:r>
        <w:t xml:space="preserve">ogin into the IFSAH portal through the following link </w:t>
      </w:r>
      <w:r w:rsidR="00060567">
        <w:rPr>
          <w:color w:val="FF0000"/>
        </w:rPr>
        <w:fldChar w:fldCharType="begin"/>
      </w:r>
      <w:r w:rsidR="00060567">
        <w:rPr>
          <w:color w:val="FF0000"/>
        </w:rPr>
        <w:instrText xml:space="preserve"> HYPERLINK "</w:instrText>
      </w:r>
      <w:r w:rsidR="00060567" w:rsidRPr="00060567">
        <w:rPr>
          <w:color w:val="FF0000"/>
        </w:rPr>
        <w:instrText>https://ifsah.cma.gov.kw.</w:instrText>
      </w:r>
    </w:p>
    <w:p w:rsidR="00060567" w:rsidRPr="00FC00D9" w:rsidRDefault="00060567" w:rsidP="008F40B2">
      <w:pPr>
        <w:rPr>
          <w:rStyle w:val="Hyperlink"/>
        </w:rPr>
      </w:pPr>
      <w:r>
        <w:rPr>
          <w:color w:val="FF0000"/>
        </w:rPr>
        <w:instrText xml:space="preserve">" </w:instrText>
      </w:r>
      <w:r>
        <w:rPr>
          <w:color w:val="FF0000"/>
        </w:rPr>
        <w:fldChar w:fldCharType="separate"/>
      </w:r>
      <w:r w:rsidRPr="00FC00D9">
        <w:rPr>
          <w:rStyle w:val="Hyperlink"/>
        </w:rPr>
        <w:t>https://ifsah.cma.gov.kw.</w:t>
      </w:r>
    </w:p>
    <w:p w:rsidR="008F40B2" w:rsidRPr="00434013" w:rsidRDefault="00060567" w:rsidP="008F40B2">
      <w:r>
        <w:rPr>
          <w:color w:val="FF0000"/>
        </w:rPr>
        <w:fldChar w:fldCharType="end"/>
      </w:r>
    </w:p>
    <w:p w:rsidR="00351C65" w:rsidRDefault="00521324" w:rsidP="008F40B2">
      <w:pPr>
        <w:pStyle w:val="Heading2"/>
        <w:numPr>
          <w:ilvl w:val="0"/>
          <w:numId w:val="4"/>
        </w:numPr>
      </w:pPr>
      <w:bookmarkStart w:id="3" w:name="_Toc525924941"/>
      <w:r>
        <w:t xml:space="preserve">Downloading </w:t>
      </w:r>
      <w:r w:rsidR="00B32C60">
        <w:t xml:space="preserve">iFile Tool from the </w:t>
      </w:r>
      <w:r w:rsidR="008F40B2">
        <w:t>IFSAH</w:t>
      </w:r>
      <w:r w:rsidR="00B32C60">
        <w:t xml:space="preserve"> Portal</w:t>
      </w:r>
      <w:bookmarkEnd w:id="3"/>
    </w:p>
    <w:p w:rsidR="00351C65" w:rsidRDefault="00351C65" w:rsidP="00351C65"/>
    <w:p w:rsidR="00761788" w:rsidRDefault="00761788" w:rsidP="00761788">
      <w:r>
        <w:t>Once t</w:t>
      </w:r>
      <w:r w:rsidR="00351C65">
        <w:t xml:space="preserve">he </w:t>
      </w:r>
      <w:r>
        <w:t>CSUs and CUs are logged into the IFSAH portal with valid credentials, they can</w:t>
      </w:r>
      <w:r w:rsidR="00B32C60">
        <w:t xml:space="preserve"> download the iFile tool installer. </w:t>
      </w:r>
    </w:p>
    <w:p w:rsidR="00761788" w:rsidRDefault="00761788" w:rsidP="00761788">
      <w:r w:rsidRPr="00761788">
        <w:t>The CSU can download the latest version of the iFile installer by clicking on the ‘Download – Download Installer’ menu option.</w:t>
      </w:r>
      <w:r w:rsidR="00687A5F">
        <w:t xml:space="preserve"> </w:t>
      </w:r>
      <w:r w:rsidR="00687A5F" w:rsidRPr="00687A5F">
        <w:t>Here, the CSU will have to input the relevant sector by selecting from the drop down field.</w:t>
      </w:r>
    </w:p>
    <w:p w:rsidR="00761788" w:rsidRDefault="00761788" w:rsidP="00761788">
      <w:r>
        <w:rPr>
          <w:noProof/>
        </w:rPr>
        <mc:AlternateContent>
          <mc:Choice Requires="wps">
            <w:drawing>
              <wp:anchor distT="0" distB="0" distL="114300" distR="114300" simplePos="0" relativeHeight="251657216" behindDoc="0" locked="0" layoutInCell="1" allowOverlap="1" wp14:anchorId="24C00223" wp14:editId="751EBD6C">
                <wp:simplePos x="0" y="0"/>
                <wp:positionH relativeFrom="column">
                  <wp:posOffset>287020</wp:posOffset>
                </wp:positionH>
                <wp:positionV relativeFrom="paragraph">
                  <wp:posOffset>1630842</wp:posOffset>
                </wp:positionV>
                <wp:extent cx="1339111" cy="265814"/>
                <wp:effectExtent l="0" t="0" r="13970" b="20320"/>
                <wp:wrapNone/>
                <wp:docPr id="25" name="Oval 25"/>
                <wp:cNvGraphicFramePr/>
                <a:graphic xmlns:a="http://schemas.openxmlformats.org/drawingml/2006/main">
                  <a:graphicData uri="http://schemas.microsoft.com/office/word/2010/wordprocessingShape">
                    <wps:wsp>
                      <wps:cNvSpPr/>
                      <wps:spPr>
                        <a:xfrm>
                          <a:off x="0" y="0"/>
                          <a:ext cx="1339111" cy="265814"/>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7133D2D" id="Oval 25" o:spid="_x0000_s1026" style="position:absolute;margin-left:22.6pt;margin-top:128.4pt;width:105.45pt;height:20.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" filled="f" strokecolor="#c00000" strokeweight="2pt"/>
            </w:pict>
          </mc:Fallback>
        </mc:AlternateContent>
      </w:r>
      <w:r>
        <w:rPr>
          <w:noProof/>
        </w:rPr>
        <w:drawing>
          <wp:inline distT="0" distB="0" distL="0" distR="0" wp14:anchorId="3755C7BB" wp14:editId="70DC0F32">
            <wp:extent cx="5943600" cy="2508885"/>
            <wp:effectExtent l="19050" t="19050" r="19050" b="2476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2508885"/>
                    </a:xfrm>
                    <a:prstGeom prst="rect">
                      <a:avLst/>
                    </a:prstGeom>
                    <a:noFill/>
                    <a:ln>
                      <a:solidFill>
                        <a:schemeClr val="bg1">
                          <a:lumMod val="95000"/>
                        </a:schemeClr>
                      </a:solidFill>
                    </a:ln>
                  </pic:spPr>
                </pic:pic>
              </a:graphicData>
            </a:graphic>
          </wp:inline>
        </w:drawing>
      </w:r>
    </w:p>
    <w:p w:rsidR="00687A5F" w:rsidRDefault="00687A5F" w:rsidP="00761788"/>
    <w:p w:rsidR="00096C0B" w:rsidRDefault="00096C0B">
      <w:pPr>
        <w:ind w:left="0"/>
      </w:pPr>
      <w:r>
        <w:br w:type="page"/>
      </w:r>
    </w:p>
    <w:p w:rsidR="00761788" w:rsidRDefault="00687A5F" w:rsidP="00761788">
      <w:r w:rsidRPr="00687A5F">
        <w:lastRenderedPageBreak/>
        <w:t>The CU can download the latest version of the iFile installer by clicking on the ‘Download – Download Installer’ menu option. The CU will have to input the relevant sector by selecting from the drop down field.</w:t>
      </w:r>
    </w:p>
    <w:p w:rsidR="00687A5F" w:rsidRDefault="00687A5F" w:rsidP="00687A5F">
      <w:r>
        <w:rPr>
          <w:noProof/>
        </w:rPr>
        <mc:AlternateContent>
          <mc:Choice Requires="wps">
            <w:drawing>
              <wp:anchor distT="0" distB="0" distL="114300" distR="114300" simplePos="0" relativeHeight="251660288" behindDoc="0" locked="0" layoutInCell="1" allowOverlap="1" wp14:anchorId="5556B47F" wp14:editId="7A575D5A">
                <wp:simplePos x="0" y="0"/>
                <wp:positionH relativeFrom="column">
                  <wp:posOffset>318977</wp:posOffset>
                </wp:positionH>
                <wp:positionV relativeFrom="paragraph">
                  <wp:posOffset>516418</wp:posOffset>
                </wp:positionV>
                <wp:extent cx="1339111" cy="265814"/>
                <wp:effectExtent l="0" t="0" r="13970" b="20320"/>
                <wp:wrapNone/>
                <wp:docPr id="1" name="Oval 1"/>
                <wp:cNvGraphicFramePr/>
                <a:graphic xmlns:a="http://schemas.openxmlformats.org/drawingml/2006/main">
                  <a:graphicData uri="http://schemas.microsoft.com/office/word/2010/wordprocessingShape">
                    <wps:wsp>
                      <wps:cNvSpPr/>
                      <wps:spPr>
                        <a:xfrm>
                          <a:off x="0" y="0"/>
                          <a:ext cx="1339111" cy="265814"/>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94FE2E8" id="Oval 1" o:spid="_x0000_s1026" style="position:absolute;margin-left:25.1pt;margin-top:40.65pt;width:105.45pt;height:20.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" filled="f" strokecolor="#c00000" strokeweight="2pt"/>
            </w:pict>
          </mc:Fallback>
        </mc:AlternateContent>
      </w:r>
      <w:r w:rsidRPr="00834756">
        <w:rPr>
          <w:rFonts w:cstheme="majorBidi"/>
          <w:noProof/>
        </w:rPr>
        <w:drawing>
          <wp:inline distT="0" distB="0" distL="0" distR="0" wp14:anchorId="04A53125" wp14:editId="505B1E33">
            <wp:extent cx="5943600" cy="2747010"/>
            <wp:effectExtent l="19050" t="19050" r="19050" b="152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2747010"/>
                    </a:xfrm>
                    <a:prstGeom prst="rect">
                      <a:avLst/>
                    </a:prstGeom>
                    <a:noFill/>
                    <a:ln>
                      <a:solidFill>
                        <a:schemeClr val="bg1">
                          <a:lumMod val="95000"/>
                        </a:schemeClr>
                      </a:solidFill>
                    </a:ln>
                  </pic:spPr>
                </pic:pic>
              </a:graphicData>
            </a:graphic>
          </wp:inline>
        </w:drawing>
      </w:r>
    </w:p>
    <w:p w:rsidR="00351C65" w:rsidRDefault="00351C65" w:rsidP="00351C65"/>
    <w:p w:rsidR="00096C0B" w:rsidRDefault="00096C0B">
      <w:pPr>
        <w:ind w:left="0"/>
        <w:rPr>
          <w:rFonts w:eastAsiaTheme="majorEastAsia" w:cstheme="majorBidi"/>
          <w:color w:val="002060"/>
          <w:sz w:val="26"/>
          <w:szCs w:val="26"/>
        </w:rPr>
      </w:pPr>
      <w:r>
        <w:br w:type="page"/>
      </w:r>
    </w:p>
    <w:p w:rsidR="00950CC2" w:rsidRDefault="00B32C60" w:rsidP="00683A25">
      <w:pPr>
        <w:pStyle w:val="Heading2"/>
        <w:numPr>
          <w:ilvl w:val="0"/>
          <w:numId w:val="4"/>
        </w:numPr>
      </w:pPr>
      <w:bookmarkStart w:id="4" w:name="_Toc525924942"/>
      <w:r>
        <w:lastRenderedPageBreak/>
        <w:t>Installing iFile Tool</w:t>
      </w:r>
      <w:bookmarkEnd w:id="4"/>
      <w:r w:rsidR="005B49EE">
        <w:t xml:space="preserve"> </w:t>
      </w:r>
    </w:p>
    <w:p w:rsidR="00683A25" w:rsidRDefault="00683A25" w:rsidP="00683A25"/>
    <w:p w:rsidR="00B32C60" w:rsidRDefault="00B32C60" w:rsidP="005B0919">
      <w:r>
        <w:t xml:space="preserve">Once the user downloads the installer from the </w:t>
      </w:r>
      <w:r w:rsidR="008F40B2">
        <w:t>IFSAH</w:t>
      </w:r>
      <w:r>
        <w:t xml:space="preserve"> portal, they </w:t>
      </w:r>
      <w:r w:rsidR="005B0919">
        <w:t xml:space="preserve">will </w:t>
      </w:r>
      <w:r>
        <w:t xml:space="preserve">need to unzip the zip folder </w:t>
      </w:r>
      <w:r w:rsidR="005B0919">
        <w:t>and</w:t>
      </w:r>
      <w:r>
        <w:t xml:space="preserve"> then follow below steps:</w:t>
      </w:r>
    </w:p>
    <w:p w:rsidR="006B30A1" w:rsidRDefault="00B32C60" w:rsidP="0037479B">
      <w:pPr>
        <w:pStyle w:val="ListParagraph"/>
        <w:numPr>
          <w:ilvl w:val="0"/>
          <w:numId w:val="13"/>
        </w:numPr>
        <w:ind w:hanging="180"/>
      </w:pPr>
      <w:r>
        <w:t xml:space="preserve">Open the extracted </w:t>
      </w:r>
      <w:r w:rsidR="005D7A7F">
        <w:t>folder</w:t>
      </w:r>
      <w:r w:rsidR="0037479B">
        <w:t xml:space="preserve"> and</w:t>
      </w:r>
      <w:r>
        <w:t xml:space="preserve"> double click on </w:t>
      </w:r>
      <w:r w:rsidR="005D7A7F">
        <w:t>the application</w:t>
      </w:r>
      <w:r>
        <w:t xml:space="preserve"> file available.</w:t>
      </w:r>
    </w:p>
    <w:p w:rsidR="00B32C60" w:rsidRDefault="00B32C60" w:rsidP="00B32C60">
      <w:r>
        <w:rPr>
          <w:noProof/>
        </w:rPr>
        <mc:AlternateContent>
          <mc:Choice Requires="wps">
            <w:drawing>
              <wp:anchor distT="0" distB="0" distL="114300" distR="114300" simplePos="0" relativeHeight="251668480" behindDoc="0" locked="0" layoutInCell="1" allowOverlap="1" wp14:anchorId="54555697" wp14:editId="68E7CDF9">
                <wp:simplePos x="0" y="0"/>
                <wp:positionH relativeFrom="column">
                  <wp:posOffset>1552575</wp:posOffset>
                </wp:positionH>
                <wp:positionV relativeFrom="paragraph">
                  <wp:posOffset>751840</wp:posOffset>
                </wp:positionV>
                <wp:extent cx="4231758" cy="323850"/>
                <wp:effectExtent l="0" t="0" r="16510" b="19050"/>
                <wp:wrapNone/>
                <wp:docPr id="41" name="Oval 41"/>
                <wp:cNvGraphicFramePr/>
                <a:graphic xmlns:a="http://schemas.openxmlformats.org/drawingml/2006/main">
                  <a:graphicData uri="http://schemas.microsoft.com/office/word/2010/wordprocessingShape">
                    <wps:wsp>
                      <wps:cNvSpPr/>
                      <wps:spPr>
                        <a:xfrm>
                          <a:off x="0" y="0"/>
                          <a:ext cx="4231758" cy="323850"/>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BC734D3" id="Oval 41" o:spid="_x0000_s1026" style="position:absolute;margin-left:122.25pt;margin-top:59.2pt;width:333.2pt;height:2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" filled="f" strokecolor="#c00000" strokeweight="2pt"/>
            </w:pict>
          </mc:Fallback>
        </mc:AlternateContent>
      </w:r>
      <w:r>
        <w:rPr>
          <w:noProof/>
        </w:rPr>
        <w:drawing>
          <wp:inline distT="0" distB="0" distL="0" distR="0">
            <wp:extent cx="5696119" cy="356616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96119" cy="3566160"/>
                    </a:xfrm>
                    <a:prstGeom prst="rect">
                      <a:avLst/>
                    </a:prstGeom>
                    <a:noFill/>
                    <a:ln>
                      <a:noFill/>
                    </a:ln>
                  </pic:spPr>
                </pic:pic>
              </a:graphicData>
            </a:graphic>
          </wp:inline>
        </w:drawing>
      </w:r>
    </w:p>
    <w:p w:rsidR="0037479B" w:rsidRDefault="0037479B" w:rsidP="00B32C60"/>
    <w:p w:rsidR="00096C0B" w:rsidRDefault="00096C0B">
      <w:pPr>
        <w:ind w:left="0"/>
      </w:pPr>
      <w:r>
        <w:br w:type="page"/>
      </w:r>
    </w:p>
    <w:p w:rsidR="005D7A7F" w:rsidRDefault="00566D1A" w:rsidP="005D7A7F">
      <w:pPr>
        <w:pStyle w:val="ListParagraph"/>
        <w:numPr>
          <w:ilvl w:val="0"/>
          <w:numId w:val="13"/>
        </w:numPr>
      </w:pPr>
      <w:r>
        <w:lastRenderedPageBreak/>
        <w:t xml:space="preserve">On double clicking on the application file, the Welcome Screen will pop up. </w:t>
      </w:r>
      <w:r w:rsidR="005D7A7F">
        <w:t xml:space="preserve">Click on the </w:t>
      </w:r>
      <w:r w:rsidR="00A221E8">
        <w:t>‘</w:t>
      </w:r>
      <w:r w:rsidR="005D7A7F">
        <w:t>Next</w:t>
      </w:r>
      <w:r w:rsidR="00A221E8">
        <w:t>’</w:t>
      </w:r>
      <w:r w:rsidR="005D7A7F">
        <w:t xml:space="preserve"> button available on the Welcome screen.</w:t>
      </w:r>
    </w:p>
    <w:p w:rsidR="005D7A7F" w:rsidRDefault="005D7A7F" w:rsidP="005D7A7F">
      <w:r>
        <w:rPr>
          <w:noProof/>
        </w:rPr>
        <mc:AlternateContent>
          <mc:Choice Requires="wps">
            <w:drawing>
              <wp:anchor distT="0" distB="0" distL="114300" distR="114300" simplePos="0" relativeHeight="251670528" behindDoc="0" locked="0" layoutInCell="1" allowOverlap="1" wp14:anchorId="358FBE66" wp14:editId="66881243">
                <wp:simplePos x="0" y="0"/>
                <wp:positionH relativeFrom="column">
                  <wp:posOffset>3482828</wp:posOffset>
                </wp:positionH>
                <wp:positionV relativeFrom="paragraph">
                  <wp:posOffset>2979272</wp:posOffset>
                </wp:positionV>
                <wp:extent cx="1028700" cy="265430"/>
                <wp:effectExtent l="0" t="0" r="19050" b="20320"/>
                <wp:wrapNone/>
                <wp:docPr id="46" name="Oval 46"/>
                <wp:cNvGraphicFramePr/>
                <a:graphic xmlns:a="http://schemas.openxmlformats.org/drawingml/2006/main">
                  <a:graphicData uri="http://schemas.microsoft.com/office/word/2010/wordprocessingShape">
                    <wps:wsp>
                      <wps:cNvSpPr/>
                      <wps:spPr>
                        <a:xfrm>
                          <a:off x="0" y="0"/>
                          <a:ext cx="1028700" cy="265430"/>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D50FEBD" id="Oval 46" o:spid="_x0000_s1026" style="position:absolute;margin-left:274.25pt;margin-top:234.6pt;width:81pt;height:20.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" filled="f" strokecolor="#c00000" strokeweight="2pt"/>
            </w:pict>
          </mc:Fallback>
        </mc:AlternateContent>
      </w:r>
      <w:r>
        <w:rPr>
          <w:noProof/>
        </w:rPr>
        <w:drawing>
          <wp:inline distT="0" distB="0" distL="0" distR="0" wp14:anchorId="693027FA" wp14:editId="777A9AC0">
            <wp:extent cx="3954780" cy="3241882"/>
            <wp:effectExtent l="19050" t="19050" r="26670" b="1587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3">
                      <a:extLst>
                        <a:ext uri="{28A0092B-C50C-407E-A947-70E740481C1C}">
                          <a14:useLocalDpi xmlns:a14="http://schemas.microsoft.com/office/drawing/2010/main" val="0"/>
                        </a:ext>
                      </a:extLst>
                    </a:blip>
                    <a:srcRect l="1301" t="1270" r="1865" b="1884"/>
                    <a:stretch/>
                  </pic:blipFill>
                  <pic:spPr bwMode="auto">
                    <a:xfrm>
                      <a:off x="0" y="0"/>
                      <a:ext cx="3955312" cy="3242318"/>
                    </a:xfrm>
                    <a:prstGeom prst="rect">
                      <a:avLst/>
                    </a:prstGeom>
                    <a:noFill/>
                    <a:ln w="9525" cap="flat" cmpd="sng" algn="ctr">
                      <a:solidFill>
                        <a:sysClr val="window" lastClr="FFFFFF">
                          <a:lumMod val="95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AF46E7" w:rsidRDefault="00AF46E7" w:rsidP="005D7A7F"/>
    <w:p w:rsidR="005D7A7F" w:rsidRDefault="00AF46E7" w:rsidP="00AF46E7">
      <w:pPr>
        <w:pStyle w:val="ListParagraph"/>
        <w:numPr>
          <w:ilvl w:val="0"/>
          <w:numId w:val="13"/>
        </w:numPr>
      </w:pPr>
      <w:r>
        <w:t>On clicking ‘Next’, the installation of the iFile tool will be initiated, coupled with the display of the tool installation.</w:t>
      </w:r>
    </w:p>
    <w:p w:rsidR="005D7A7F" w:rsidRDefault="005D7A7F" w:rsidP="005D7A7F">
      <w:r>
        <w:rPr>
          <w:noProof/>
        </w:rPr>
        <w:drawing>
          <wp:inline distT="0" distB="0" distL="0" distR="0" wp14:anchorId="14191877" wp14:editId="21CC449B">
            <wp:extent cx="4123718" cy="2647950"/>
            <wp:effectExtent l="19050" t="19050" r="10160" b="1905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4">
                      <a:extLst>
                        <a:ext uri="{28A0092B-C50C-407E-A947-70E740481C1C}">
                          <a14:useLocalDpi xmlns:a14="http://schemas.microsoft.com/office/drawing/2010/main" val="0"/>
                        </a:ext>
                      </a:extLst>
                    </a:blip>
                    <a:srcRect t="1305" r="1610" b="16710"/>
                    <a:stretch/>
                  </pic:blipFill>
                  <pic:spPr bwMode="auto">
                    <a:xfrm>
                      <a:off x="0" y="0"/>
                      <a:ext cx="4124254" cy="2648294"/>
                    </a:xfrm>
                    <a:prstGeom prst="rect">
                      <a:avLst/>
                    </a:prstGeom>
                    <a:noFill/>
                    <a:ln>
                      <a:solidFill>
                        <a:schemeClr val="bg1">
                          <a:lumMod val="95000"/>
                        </a:schemeClr>
                      </a:solidFill>
                    </a:ln>
                    <a:extLst>
                      <a:ext uri="{53640926-AAD7-44D8-BBD7-CCE9431645EC}">
                        <a14:shadowObscured xmlns:a14="http://schemas.microsoft.com/office/drawing/2010/main"/>
                      </a:ext>
                    </a:extLst>
                  </pic:spPr>
                </pic:pic>
              </a:graphicData>
            </a:graphic>
          </wp:inline>
        </w:drawing>
      </w:r>
    </w:p>
    <w:p w:rsidR="00AF46E7" w:rsidRDefault="00AF46E7" w:rsidP="005D7A7F"/>
    <w:p w:rsidR="00096C0B" w:rsidRDefault="00096C0B">
      <w:pPr>
        <w:ind w:left="0"/>
      </w:pPr>
      <w:r>
        <w:br w:type="page"/>
      </w:r>
    </w:p>
    <w:p w:rsidR="005D7A7F" w:rsidRDefault="005D7A7F" w:rsidP="005D7A7F">
      <w:pPr>
        <w:pStyle w:val="ListParagraph"/>
        <w:numPr>
          <w:ilvl w:val="0"/>
          <w:numId w:val="13"/>
        </w:numPr>
      </w:pPr>
      <w:r>
        <w:lastRenderedPageBreak/>
        <w:t xml:space="preserve">Click on </w:t>
      </w:r>
      <w:r w:rsidR="00A221E8">
        <w:t>‘</w:t>
      </w:r>
      <w:r>
        <w:t>Close</w:t>
      </w:r>
      <w:r w:rsidR="00A221E8">
        <w:t>’</w:t>
      </w:r>
      <w:r>
        <w:t xml:space="preserve"> button once the installation is completed.</w:t>
      </w:r>
    </w:p>
    <w:p w:rsidR="005D7A7F" w:rsidRDefault="005D7A7F" w:rsidP="005D7A7F">
      <w:r>
        <w:rPr>
          <w:noProof/>
        </w:rPr>
        <mc:AlternateContent>
          <mc:Choice Requires="wps">
            <w:drawing>
              <wp:anchor distT="0" distB="0" distL="114300" distR="114300" simplePos="0" relativeHeight="251678720" behindDoc="0" locked="0" layoutInCell="1" allowOverlap="1" wp14:anchorId="6939FB18" wp14:editId="7062AF91">
                <wp:simplePos x="0" y="0"/>
                <wp:positionH relativeFrom="column">
                  <wp:posOffset>3590926</wp:posOffset>
                </wp:positionH>
                <wp:positionV relativeFrom="paragraph">
                  <wp:posOffset>3031490</wp:posOffset>
                </wp:positionV>
                <wp:extent cx="895350" cy="265430"/>
                <wp:effectExtent l="0" t="0" r="19050" b="20320"/>
                <wp:wrapNone/>
                <wp:docPr id="47" name="Oval 47"/>
                <wp:cNvGraphicFramePr/>
                <a:graphic xmlns:a="http://schemas.openxmlformats.org/drawingml/2006/main">
                  <a:graphicData uri="http://schemas.microsoft.com/office/word/2010/wordprocessingShape">
                    <wps:wsp>
                      <wps:cNvSpPr/>
                      <wps:spPr>
                        <a:xfrm>
                          <a:off x="0" y="0"/>
                          <a:ext cx="895350" cy="265430"/>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32911F5" id="Oval 47" o:spid="_x0000_s1026" style="position:absolute;margin-left:282.75pt;margin-top:238.7pt;width:70.5pt;height:20.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" filled="f" strokecolor="#c00000" strokeweight="2pt"/>
            </w:pict>
          </mc:Fallback>
        </mc:AlternateContent>
      </w:r>
      <w:r>
        <w:rPr>
          <w:noProof/>
        </w:rPr>
        <w:drawing>
          <wp:inline distT="0" distB="0" distL="0" distR="0" wp14:anchorId="7B3BB46C" wp14:editId="3C858487">
            <wp:extent cx="4076700" cy="3309224"/>
            <wp:effectExtent l="19050" t="19050" r="19050" b="2476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5">
                      <a:extLst>
                        <a:ext uri="{28A0092B-C50C-407E-A947-70E740481C1C}">
                          <a14:useLocalDpi xmlns:a14="http://schemas.microsoft.com/office/drawing/2010/main" val="0"/>
                        </a:ext>
                      </a:extLst>
                    </a:blip>
                    <a:srcRect r="2178" b="2906"/>
                    <a:stretch/>
                  </pic:blipFill>
                  <pic:spPr bwMode="auto">
                    <a:xfrm>
                      <a:off x="0" y="0"/>
                      <a:ext cx="4078196" cy="3310438"/>
                    </a:xfrm>
                    <a:prstGeom prst="rect">
                      <a:avLst/>
                    </a:prstGeom>
                    <a:noFill/>
                    <a:ln>
                      <a:solidFill>
                        <a:schemeClr val="bg1">
                          <a:lumMod val="95000"/>
                        </a:schemeClr>
                      </a:solidFill>
                    </a:ln>
                    <a:extLst>
                      <a:ext uri="{53640926-AAD7-44D8-BBD7-CCE9431645EC}">
                        <a14:shadowObscured xmlns:a14="http://schemas.microsoft.com/office/drawing/2010/main"/>
                      </a:ext>
                    </a:extLst>
                  </pic:spPr>
                </pic:pic>
              </a:graphicData>
            </a:graphic>
          </wp:inline>
        </w:drawing>
      </w:r>
    </w:p>
    <w:p w:rsidR="00AF46E7" w:rsidRDefault="00AF46E7" w:rsidP="005D7A7F"/>
    <w:p w:rsidR="000018B8" w:rsidRDefault="005D7A7F" w:rsidP="005D7A7F">
      <w:pPr>
        <w:pStyle w:val="Heading2"/>
        <w:numPr>
          <w:ilvl w:val="0"/>
          <w:numId w:val="4"/>
        </w:numPr>
      </w:pPr>
      <w:bookmarkStart w:id="5" w:name="_Toc525924943"/>
      <w:r>
        <w:t>Opening the iFile tool</w:t>
      </w:r>
      <w:bookmarkEnd w:id="5"/>
    </w:p>
    <w:p w:rsidR="005D7A7F" w:rsidRDefault="005D7A7F" w:rsidP="005D7A7F"/>
    <w:p w:rsidR="005D7A7F" w:rsidRDefault="005D7A7F" w:rsidP="005D7A7F">
      <w:r>
        <w:t>Once the tool is successfully installed, CMA</w:t>
      </w:r>
      <w:r w:rsidR="002F5AAD">
        <w:t xml:space="preserve"> iFile Tool short-cut icon will</w:t>
      </w:r>
      <w:r>
        <w:t xml:space="preserve"> be displayed on the desktop.</w:t>
      </w:r>
      <w:r w:rsidR="00BA06C7">
        <w:t xml:space="preserve"> In order to access the iFile tool, the user can double click on the icon displayed below. </w:t>
      </w:r>
    </w:p>
    <w:p w:rsidR="005D7A7F" w:rsidRDefault="005D7A7F" w:rsidP="005D7A7F">
      <w:r>
        <w:rPr>
          <w:noProof/>
        </w:rPr>
        <w:drawing>
          <wp:inline distT="0" distB="0" distL="0" distR="0">
            <wp:extent cx="771525" cy="876300"/>
            <wp:effectExtent l="0" t="0" r="952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71525" cy="876300"/>
                    </a:xfrm>
                    <a:prstGeom prst="rect">
                      <a:avLst/>
                    </a:prstGeom>
                    <a:noFill/>
                    <a:ln>
                      <a:noFill/>
                    </a:ln>
                  </pic:spPr>
                </pic:pic>
              </a:graphicData>
            </a:graphic>
          </wp:inline>
        </w:drawing>
      </w:r>
    </w:p>
    <w:p w:rsidR="000018B8" w:rsidRDefault="000018B8" w:rsidP="005B0462"/>
    <w:p w:rsidR="00096C0B" w:rsidRDefault="00096C0B">
      <w:pPr>
        <w:ind w:left="0"/>
        <w:rPr>
          <w:rFonts w:eastAsiaTheme="majorEastAsia" w:cstheme="majorBidi"/>
          <w:color w:val="002060"/>
          <w:sz w:val="26"/>
          <w:szCs w:val="26"/>
        </w:rPr>
      </w:pPr>
      <w:r>
        <w:br w:type="page"/>
      </w:r>
    </w:p>
    <w:p w:rsidR="005B49EE" w:rsidRDefault="005D7A7F" w:rsidP="00683A25">
      <w:pPr>
        <w:pStyle w:val="Heading2"/>
        <w:numPr>
          <w:ilvl w:val="0"/>
          <w:numId w:val="4"/>
        </w:numPr>
      </w:pPr>
      <w:bookmarkStart w:id="6" w:name="_Toc525924944"/>
      <w:r>
        <w:lastRenderedPageBreak/>
        <w:t>Introduction Page</w:t>
      </w:r>
      <w:bookmarkEnd w:id="6"/>
    </w:p>
    <w:p w:rsidR="00421677" w:rsidRDefault="00421677" w:rsidP="00421677"/>
    <w:p w:rsidR="00421677" w:rsidRDefault="00421677" w:rsidP="00BA06C7">
      <w:r>
        <w:t>Once</w:t>
      </w:r>
      <w:r w:rsidR="00BA06C7">
        <w:t xml:space="preserve"> the</w:t>
      </w:r>
      <w:r>
        <w:t xml:space="preserve"> </w:t>
      </w:r>
      <w:r w:rsidR="005D7A7F">
        <w:t xml:space="preserve">user double clicks on the short-cut icon, </w:t>
      </w:r>
      <w:r w:rsidR="00BA06C7">
        <w:t>the ‘</w:t>
      </w:r>
      <w:r w:rsidR="005D7A7F">
        <w:t>Introduction</w:t>
      </w:r>
      <w:r w:rsidR="00BA06C7">
        <w:t>’ page will</w:t>
      </w:r>
      <w:r w:rsidR="005D7A7F">
        <w:t xml:space="preserve"> be displayed with </w:t>
      </w:r>
      <w:r w:rsidR="00BA06C7">
        <w:t xml:space="preserve">a </w:t>
      </w:r>
      <w:r w:rsidR="005D7A7F">
        <w:t>list of instruction</w:t>
      </w:r>
      <w:r w:rsidR="00BA06C7">
        <w:t>s</w:t>
      </w:r>
      <w:r w:rsidR="005D7A7F">
        <w:t xml:space="preserve"> to be followed</w:t>
      </w:r>
      <w:r w:rsidR="00BA06C7">
        <w:t xml:space="preserve">, in order to generate an </w:t>
      </w:r>
      <w:r w:rsidR="005D7A7F">
        <w:t xml:space="preserve">XBRL instance document. </w:t>
      </w:r>
      <w:r w:rsidR="00BA06C7">
        <w:t>The u</w:t>
      </w:r>
      <w:r w:rsidR="005D7A7F">
        <w:t xml:space="preserve">ser can access the tool in both English </w:t>
      </w:r>
      <w:r w:rsidR="005B0919">
        <w:t>and</w:t>
      </w:r>
      <w:r w:rsidR="00BA06C7">
        <w:t xml:space="preserve"> Arabic</w:t>
      </w:r>
      <w:r w:rsidR="005D7A7F">
        <w:t>.</w:t>
      </w:r>
    </w:p>
    <w:p w:rsidR="005D7A7F" w:rsidRDefault="00C818DA" w:rsidP="00421677">
      <w:r>
        <w:rPr>
          <w:noProof/>
        </w:rPr>
        <mc:AlternateContent>
          <mc:Choice Requires="wps">
            <w:drawing>
              <wp:anchor distT="0" distB="0" distL="114300" distR="114300" simplePos="0" relativeHeight="251586560" behindDoc="0" locked="0" layoutInCell="1" allowOverlap="1" wp14:anchorId="6517D788" wp14:editId="5EB47AE2">
                <wp:simplePos x="0" y="0"/>
                <wp:positionH relativeFrom="column">
                  <wp:posOffset>4590415</wp:posOffset>
                </wp:positionH>
                <wp:positionV relativeFrom="paragraph">
                  <wp:posOffset>1052830</wp:posOffset>
                </wp:positionV>
                <wp:extent cx="1338580" cy="265430"/>
                <wp:effectExtent l="0" t="0" r="13970" b="20320"/>
                <wp:wrapNone/>
                <wp:docPr id="71" name="Oval 71"/>
                <wp:cNvGraphicFramePr/>
                <a:graphic xmlns:a="http://schemas.openxmlformats.org/drawingml/2006/main">
                  <a:graphicData uri="http://schemas.microsoft.com/office/word/2010/wordprocessingShape">
                    <wps:wsp>
                      <wps:cNvSpPr/>
                      <wps:spPr>
                        <a:xfrm>
                          <a:off x="0" y="0"/>
                          <a:ext cx="1338580" cy="265430"/>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6A9B432" id="Oval 71" o:spid="_x0000_s1026" style="position:absolute;margin-left:361.45pt;margin-top:82.9pt;width:105.4pt;height:20.9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" filled="f" strokecolor="#c00000" strokeweight="2pt"/>
            </w:pict>
          </mc:Fallback>
        </mc:AlternateContent>
      </w:r>
      <w:r w:rsidR="005D7A7F">
        <w:rPr>
          <w:noProof/>
        </w:rPr>
        <w:drawing>
          <wp:inline distT="0" distB="0" distL="0" distR="0" wp14:anchorId="708A21DC" wp14:editId="7E41DEDE">
            <wp:extent cx="5943600" cy="4708695"/>
            <wp:effectExtent l="19050" t="19050" r="19050" b="158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7">
                      <a:extLst>
                        <a:ext uri="{28A0092B-C50C-407E-A947-70E740481C1C}">
                          <a14:useLocalDpi xmlns:a14="http://schemas.microsoft.com/office/drawing/2010/main" val="0"/>
                        </a:ext>
                      </a:extLst>
                    </a:blip>
                    <a:srcRect b="3099"/>
                    <a:stretch/>
                  </pic:blipFill>
                  <pic:spPr bwMode="auto">
                    <a:xfrm>
                      <a:off x="0" y="0"/>
                      <a:ext cx="5943600" cy="4708695"/>
                    </a:xfrm>
                    <a:prstGeom prst="rect">
                      <a:avLst/>
                    </a:prstGeom>
                    <a:noFill/>
                    <a:ln>
                      <a:solidFill>
                        <a:schemeClr val="bg1">
                          <a:lumMod val="95000"/>
                        </a:schemeClr>
                      </a:solidFill>
                    </a:ln>
                    <a:extLst>
                      <a:ext uri="{53640926-AAD7-44D8-BBD7-CCE9431645EC}">
                        <a14:shadowObscured xmlns:a14="http://schemas.microsoft.com/office/drawing/2010/main"/>
                      </a:ext>
                    </a:extLst>
                  </pic:spPr>
                </pic:pic>
              </a:graphicData>
            </a:graphic>
          </wp:inline>
        </w:drawing>
      </w:r>
    </w:p>
    <w:p w:rsidR="005D7A7F" w:rsidRDefault="005D7A7F" w:rsidP="00421677"/>
    <w:p w:rsidR="00096C0B" w:rsidRDefault="00096C0B">
      <w:pPr>
        <w:ind w:left="0"/>
        <w:rPr>
          <w:rFonts w:eastAsiaTheme="majorEastAsia" w:cstheme="majorBidi"/>
          <w:color w:val="002060"/>
          <w:sz w:val="26"/>
          <w:szCs w:val="26"/>
        </w:rPr>
      </w:pPr>
      <w:r>
        <w:br w:type="page"/>
      </w:r>
    </w:p>
    <w:p w:rsidR="005B49EE" w:rsidRDefault="005D7A7F" w:rsidP="00683A25">
      <w:pPr>
        <w:pStyle w:val="Heading2"/>
        <w:numPr>
          <w:ilvl w:val="0"/>
          <w:numId w:val="4"/>
        </w:numPr>
      </w:pPr>
      <w:bookmarkStart w:id="7" w:name="_Toc525924945"/>
      <w:r>
        <w:lastRenderedPageBreak/>
        <w:t>Creating templates</w:t>
      </w:r>
      <w:bookmarkEnd w:id="7"/>
    </w:p>
    <w:p w:rsidR="00257741" w:rsidRDefault="00257741" w:rsidP="00257741"/>
    <w:p w:rsidR="00257741" w:rsidRDefault="00BA06C7" w:rsidP="00BA06C7">
      <w:r>
        <w:t>In order to generate templates, the u</w:t>
      </w:r>
      <w:r w:rsidR="005D7A7F">
        <w:t xml:space="preserve">ser </w:t>
      </w:r>
      <w:r>
        <w:t xml:space="preserve">can click on the </w:t>
      </w:r>
      <w:r w:rsidR="00A221E8">
        <w:t>‘</w:t>
      </w:r>
      <w:r w:rsidR="007841A1">
        <w:t>Click Here to Create Filing</w:t>
      </w:r>
      <w:r w:rsidR="00A221E8">
        <w:t>’</w:t>
      </w:r>
      <w:r w:rsidR="007841A1">
        <w:t xml:space="preserve"> button to fill in the filing information required</w:t>
      </w:r>
      <w:r w:rsidR="00257741">
        <w:t xml:space="preserve">. </w:t>
      </w:r>
    </w:p>
    <w:p w:rsidR="002E35A5" w:rsidRDefault="002E35A5" w:rsidP="00257741">
      <w:r>
        <w:rPr>
          <w:noProof/>
        </w:rPr>
        <mc:AlternateContent>
          <mc:Choice Requires="wps">
            <w:drawing>
              <wp:anchor distT="0" distB="0" distL="114300" distR="114300" simplePos="0" relativeHeight="251583488" behindDoc="0" locked="0" layoutInCell="1" allowOverlap="1" wp14:anchorId="19F9E50C" wp14:editId="22D4B927">
                <wp:simplePos x="0" y="0"/>
                <wp:positionH relativeFrom="column">
                  <wp:posOffset>2803525</wp:posOffset>
                </wp:positionH>
                <wp:positionV relativeFrom="paragraph">
                  <wp:posOffset>2491105</wp:posOffset>
                </wp:positionV>
                <wp:extent cx="970059" cy="329225"/>
                <wp:effectExtent l="0" t="0" r="20955" b="13970"/>
                <wp:wrapNone/>
                <wp:docPr id="52" name="Oval 52"/>
                <wp:cNvGraphicFramePr/>
                <a:graphic xmlns:a="http://schemas.openxmlformats.org/drawingml/2006/main">
                  <a:graphicData uri="http://schemas.microsoft.com/office/word/2010/wordprocessingShape">
                    <wps:wsp>
                      <wps:cNvSpPr/>
                      <wps:spPr>
                        <a:xfrm>
                          <a:off x="0" y="0"/>
                          <a:ext cx="970059" cy="329225"/>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7882B49" id="Oval 52" o:spid="_x0000_s1026" style="position:absolute;margin-left:220.75pt;margin-top:196.15pt;width:76.4pt;height:25.9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" filled="f" strokecolor="#c00000" strokeweight="2pt"/>
            </w:pict>
          </mc:Fallback>
        </mc:AlternateContent>
      </w:r>
      <w:r>
        <w:rPr>
          <w:noProof/>
        </w:rPr>
        <w:drawing>
          <wp:inline distT="0" distB="0" distL="0" distR="0" wp14:anchorId="23934CC3" wp14:editId="64F4A649">
            <wp:extent cx="5943600" cy="4718737"/>
            <wp:effectExtent l="19050" t="19050" r="19050" b="2476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7">
                      <a:extLst>
                        <a:ext uri="{28A0092B-C50C-407E-A947-70E740481C1C}">
                          <a14:useLocalDpi xmlns:a14="http://schemas.microsoft.com/office/drawing/2010/main" val="0"/>
                        </a:ext>
                      </a:extLst>
                    </a:blip>
                    <a:srcRect b="2892"/>
                    <a:stretch/>
                  </pic:blipFill>
                  <pic:spPr bwMode="auto">
                    <a:xfrm>
                      <a:off x="0" y="0"/>
                      <a:ext cx="5943600" cy="4718737"/>
                    </a:xfrm>
                    <a:prstGeom prst="rect">
                      <a:avLst/>
                    </a:prstGeom>
                    <a:noFill/>
                    <a:ln>
                      <a:solidFill>
                        <a:schemeClr val="bg1">
                          <a:lumMod val="95000"/>
                        </a:schemeClr>
                      </a:solidFill>
                    </a:ln>
                    <a:extLst>
                      <a:ext uri="{53640926-AAD7-44D8-BBD7-CCE9431645EC}">
                        <a14:shadowObscured xmlns:a14="http://schemas.microsoft.com/office/drawing/2010/main"/>
                      </a:ext>
                    </a:extLst>
                  </pic:spPr>
                </pic:pic>
              </a:graphicData>
            </a:graphic>
          </wp:inline>
        </w:drawing>
      </w:r>
    </w:p>
    <w:p w:rsidR="002E35A5" w:rsidRDefault="002E35A5" w:rsidP="00257741"/>
    <w:p w:rsidR="00096C0B" w:rsidRDefault="00096C0B">
      <w:pPr>
        <w:ind w:left="0"/>
      </w:pPr>
      <w:r>
        <w:br w:type="page"/>
      </w:r>
    </w:p>
    <w:p w:rsidR="002E35A5" w:rsidRDefault="00DD26AE" w:rsidP="00DD26AE">
      <w:r>
        <w:lastRenderedPageBreak/>
        <w:t xml:space="preserve">On clicking on the </w:t>
      </w:r>
      <w:r w:rsidR="00A221E8">
        <w:t>‘</w:t>
      </w:r>
      <w:r>
        <w:t>Click Here to Create Filing</w:t>
      </w:r>
      <w:r w:rsidR="00A221E8">
        <w:t>’</w:t>
      </w:r>
      <w:r>
        <w:t xml:space="preserve"> button, a pop-up registration page will appear, where in the user will have to input information about the company on behalf of which he/she is performing the filing. </w:t>
      </w:r>
    </w:p>
    <w:p w:rsidR="00C818DA" w:rsidRDefault="009F2FC6" w:rsidP="00257741">
      <w:r>
        <w:rPr>
          <w:noProof/>
        </w:rPr>
        <w:drawing>
          <wp:inline distT="0" distB="0" distL="0" distR="0">
            <wp:extent cx="5943600" cy="295592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2955925"/>
                    </a:xfrm>
                    <a:prstGeom prst="rect">
                      <a:avLst/>
                    </a:prstGeom>
                    <a:noFill/>
                    <a:ln>
                      <a:noFill/>
                    </a:ln>
                  </pic:spPr>
                </pic:pic>
              </a:graphicData>
            </a:graphic>
          </wp:inline>
        </w:drawing>
      </w:r>
    </w:p>
    <w:p w:rsidR="00DD26AE" w:rsidRDefault="00DD26AE" w:rsidP="00DD26AE">
      <w:r>
        <w:t>Following is a brief description of the inputs required by the user on this page:</w:t>
      </w:r>
    </w:p>
    <w:p w:rsidR="00DD26AE" w:rsidRDefault="00DD26AE" w:rsidP="00E164A9">
      <w:pPr>
        <w:pStyle w:val="ListParagraph"/>
        <w:numPr>
          <w:ilvl w:val="0"/>
          <w:numId w:val="26"/>
        </w:numPr>
      </w:pPr>
      <w:r w:rsidRPr="00E164A9">
        <w:rPr>
          <w:b/>
          <w:bCs/>
        </w:rPr>
        <w:t>IFSAH Account Number</w:t>
      </w:r>
      <w:r w:rsidR="00E164A9" w:rsidRPr="00E164A9">
        <w:rPr>
          <w:b/>
          <w:bCs/>
        </w:rPr>
        <w:t xml:space="preserve">: </w:t>
      </w:r>
      <w:r>
        <w:t xml:space="preserve">It’s a registration number provided when any company </w:t>
      </w:r>
      <w:r w:rsidR="00E164A9">
        <w:t>has</w:t>
      </w:r>
      <w:r>
        <w:t xml:space="preserve"> been registered at CMA. </w:t>
      </w:r>
      <w:r w:rsidR="00E164A9">
        <w:t>The v</w:t>
      </w:r>
      <w:r>
        <w:t>alue prov</w:t>
      </w:r>
      <w:r w:rsidR="00E164A9">
        <w:t xml:space="preserve">ided in this field should have a length of 11 characters, with a </w:t>
      </w:r>
      <w:r>
        <w:t>format</w:t>
      </w:r>
      <w:r w:rsidR="00E164A9">
        <w:t xml:space="preserve"> of the first three characters as alphabets, followed by eight characters of digits (e.g. KFL00010101)</w:t>
      </w:r>
    </w:p>
    <w:p w:rsidR="00E164A9" w:rsidRDefault="00E164A9" w:rsidP="00E164A9">
      <w:pPr>
        <w:pStyle w:val="ListParagraph"/>
        <w:ind w:left="1440"/>
      </w:pPr>
    </w:p>
    <w:p w:rsidR="00E164A9" w:rsidRDefault="00DD26AE" w:rsidP="00E164A9">
      <w:pPr>
        <w:pStyle w:val="ListParagraph"/>
        <w:numPr>
          <w:ilvl w:val="0"/>
          <w:numId w:val="26"/>
        </w:numPr>
      </w:pPr>
      <w:r w:rsidRPr="00E164A9">
        <w:rPr>
          <w:b/>
          <w:bCs/>
        </w:rPr>
        <w:t>Name of reporting entity</w:t>
      </w:r>
      <w:r w:rsidR="00E164A9" w:rsidRPr="00E164A9">
        <w:rPr>
          <w:b/>
          <w:bCs/>
        </w:rPr>
        <w:t xml:space="preserve">: </w:t>
      </w:r>
      <w:r>
        <w:t>Name of the company</w:t>
      </w:r>
    </w:p>
    <w:p w:rsidR="009F2FC6" w:rsidRDefault="009F2FC6" w:rsidP="009F2FC6">
      <w:pPr>
        <w:pStyle w:val="ListParagraph"/>
      </w:pPr>
    </w:p>
    <w:p w:rsidR="009F2FC6" w:rsidRDefault="009F2FC6" w:rsidP="00E164A9">
      <w:pPr>
        <w:pStyle w:val="ListParagraph"/>
        <w:numPr>
          <w:ilvl w:val="0"/>
          <w:numId w:val="26"/>
        </w:numPr>
      </w:pPr>
      <w:r w:rsidRPr="00244BBE">
        <w:rPr>
          <w:b/>
        </w:rPr>
        <w:t>Licensing Status</w:t>
      </w:r>
      <w:r>
        <w:t>: Based on whether company is licensed by CMA or not, the user can select the appropriate option such as “Licensed” or “Unlicensed”.</w:t>
      </w:r>
    </w:p>
    <w:p w:rsidR="009F2FC6" w:rsidRDefault="009F2FC6" w:rsidP="009F2FC6">
      <w:pPr>
        <w:pStyle w:val="ListParagraph"/>
      </w:pPr>
    </w:p>
    <w:p w:rsidR="009F2FC6" w:rsidRDefault="009F2FC6" w:rsidP="00E164A9">
      <w:pPr>
        <w:pStyle w:val="ListParagraph"/>
        <w:numPr>
          <w:ilvl w:val="0"/>
          <w:numId w:val="26"/>
        </w:numPr>
      </w:pPr>
      <w:r w:rsidRPr="00244BBE">
        <w:rPr>
          <w:b/>
        </w:rPr>
        <w:t>Listing Status</w:t>
      </w:r>
      <w:r>
        <w:t>: Based on listing status of the company, the user can select the appropriate option, such as “Listed” or “Unlisted”.</w:t>
      </w:r>
    </w:p>
    <w:p w:rsidR="009F2FC6" w:rsidRDefault="009F2FC6" w:rsidP="009F2FC6">
      <w:pPr>
        <w:pStyle w:val="ListParagraph"/>
      </w:pPr>
    </w:p>
    <w:p w:rsidR="009F2FC6" w:rsidRDefault="009F2FC6" w:rsidP="00E164A9">
      <w:pPr>
        <w:pStyle w:val="ListParagraph"/>
        <w:numPr>
          <w:ilvl w:val="0"/>
          <w:numId w:val="26"/>
        </w:numPr>
      </w:pPr>
      <w:r w:rsidRPr="00244BBE">
        <w:rPr>
          <w:b/>
        </w:rPr>
        <w:t>Sector</w:t>
      </w:r>
      <w:r>
        <w:t>: Based on company’s sector, the user can select the appropriate option</w:t>
      </w:r>
      <w:r w:rsidR="00B05501">
        <w:t xml:space="preserve"> from the drop down list.</w:t>
      </w:r>
    </w:p>
    <w:p w:rsidR="00E164A9" w:rsidRDefault="00E164A9" w:rsidP="00E164A9">
      <w:pPr>
        <w:pStyle w:val="ListParagraph"/>
        <w:ind w:left="1440"/>
      </w:pPr>
    </w:p>
    <w:p w:rsidR="00DD26AE" w:rsidRPr="00B62142" w:rsidRDefault="00DD26AE" w:rsidP="00E164A9">
      <w:pPr>
        <w:pStyle w:val="ListParagraph"/>
        <w:numPr>
          <w:ilvl w:val="0"/>
          <w:numId w:val="26"/>
        </w:numPr>
      </w:pPr>
      <w:r w:rsidRPr="00E164A9">
        <w:rPr>
          <w:b/>
          <w:bCs/>
        </w:rPr>
        <w:t>Type of Firm</w:t>
      </w:r>
      <w:r w:rsidR="00E164A9">
        <w:rPr>
          <w:b/>
          <w:bCs/>
        </w:rPr>
        <w:t xml:space="preserve">: </w:t>
      </w:r>
      <w:r>
        <w:t>Based on company’s type of firm,</w:t>
      </w:r>
      <w:r w:rsidR="00E164A9">
        <w:t xml:space="preserve"> the</w:t>
      </w:r>
      <w:r>
        <w:t xml:space="preserve"> user</w:t>
      </w:r>
      <w:r w:rsidR="00E164A9">
        <w:t xml:space="preserve"> can </w:t>
      </w:r>
      <w:r>
        <w:t xml:space="preserve">select </w:t>
      </w:r>
      <w:r w:rsidR="00E164A9">
        <w:t xml:space="preserve">the </w:t>
      </w:r>
      <w:r>
        <w:t>appropriate option</w:t>
      </w:r>
      <w:r w:rsidR="00B05501">
        <w:t xml:space="preserve"> from the drop down list.</w:t>
      </w:r>
    </w:p>
    <w:p w:rsidR="00B62142" w:rsidRDefault="00B62142" w:rsidP="00B62142">
      <w:pPr>
        <w:pStyle w:val="ListParagraph"/>
      </w:pPr>
    </w:p>
    <w:p w:rsidR="00B62142" w:rsidRDefault="00B62142" w:rsidP="00E164A9">
      <w:pPr>
        <w:pStyle w:val="ListParagraph"/>
        <w:numPr>
          <w:ilvl w:val="0"/>
          <w:numId w:val="26"/>
        </w:numPr>
      </w:pPr>
      <w:r w:rsidRPr="00244BBE">
        <w:rPr>
          <w:b/>
        </w:rPr>
        <w:t>Fund Type</w:t>
      </w:r>
      <w:r>
        <w:t xml:space="preserve">: </w:t>
      </w:r>
      <w:r w:rsidR="00B05501">
        <w:t>This field is enabled only for ‘Mutual Fund’ type of firm. Based on fund type the company belongs to, the user can select the appropriate option, such as “Open-End Fund” or “Closed-End Fund” or “Exchange Traded Fund”.</w:t>
      </w:r>
    </w:p>
    <w:p w:rsidR="00B62142" w:rsidRDefault="00B62142" w:rsidP="00B62142">
      <w:pPr>
        <w:pStyle w:val="ListParagraph"/>
      </w:pPr>
    </w:p>
    <w:p w:rsidR="00B62142" w:rsidRDefault="00B62142" w:rsidP="004F187E">
      <w:pPr>
        <w:pStyle w:val="ListParagraph"/>
        <w:numPr>
          <w:ilvl w:val="0"/>
          <w:numId w:val="26"/>
        </w:numPr>
      </w:pPr>
      <w:r w:rsidRPr="00244BBE">
        <w:rPr>
          <w:b/>
        </w:rPr>
        <w:t>Fund Investment Type</w:t>
      </w:r>
      <w:r>
        <w:t xml:space="preserve">: </w:t>
      </w:r>
      <w:r w:rsidR="00B05501">
        <w:t>This field is enabled only for ‘Mutual Fund’ type of firm. Based on fund investment type of the company, the user can select the appropriate option, such as “Equity Fund” or “Money Market Fund” or “Private Equity Fund” or “Real Estate Fund” or “Debt Instruments Fund” or “Fund of Funds” or “Any other type approved by the Authority”.</w:t>
      </w:r>
    </w:p>
    <w:p w:rsidR="00B62142" w:rsidRPr="00B62142" w:rsidRDefault="00B62142" w:rsidP="00B62142">
      <w:pPr>
        <w:pStyle w:val="ListParagraph"/>
        <w:rPr>
          <w:b/>
          <w:bCs/>
        </w:rPr>
      </w:pPr>
    </w:p>
    <w:p w:rsidR="00DD26AE" w:rsidRDefault="00B62142" w:rsidP="00B62142">
      <w:pPr>
        <w:pStyle w:val="ListParagraph"/>
        <w:numPr>
          <w:ilvl w:val="0"/>
          <w:numId w:val="26"/>
        </w:numPr>
      </w:pPr>
      <w:r>
        <w:rPr>
          <w:b/>
          <w:bCs/>
        </w:rPr>
        <w:t>Nature of Company/Fund</w:t>
      </w:r>
      <w:r w:rsidR="004F187E" w:rsidRPr="00B62142">
        <w:rPr>
          <w:b/>
          <w:bCs/>
        </w:rPr>
        <w:t>:</w:t>
      </w:r>
      <w:r w:rsidR="00DD26AE">
        <w:t xml:space="preserve"> </w:t>
      </w:r>
      <w:r w:rsidR="004F187E">
        <w:t>The u</w:t>
      </w:r>
      <w:r w:rsidR="00DD26AE">
        <w:t xml:space="preserve">ser </w:t>
      </w:r>
      <w:r w:rsidR="004F187E">
        <w:t xml:space="preserve">will have </w:t>
      </w:r>
      <w:r w:rsidR="00DD26AE">
        <w:t>to select whether company is Is</w:t>
      </w:r>
      <w:r w:rsidR="004F187E">
        <w:t>lamic or Conventional in nature</w:t>
      </w:r>
    </w:p>
    <w:p w:rsidR="004F187E" w:rsidRDefault="004F187E" w:rsidP="004F187E">
      <w:pPr>
        <w:pStyle w:val="ListParagraph"/>
        <w:ind w:left="1440"/>
      </w:pPr>
    </w:p>
    <w:p w:rsidR="00DD26AE" w:rsidRDefault="00DD26AE" w:rsidP="00CE39F8">
      <w:pPr>
        <w:pStyle w:val="ListParagraph"/>
        <w:numPr>
          <w:ilvl w:val="0"/>
          <w:numId w:val="26"/>
        </w:numPr>
      </w:pPr>
      <w:r w:rsidRPr="000701E1">
        <w:rPr>
          <w:b/>
          <w:bCs/>
        </w:rPr>
        <w:t>Frequency of reporting</w:t>
      </w:r>
      <w:r w:rsidR="000701E1">
        <w:rPr>
          <w:b/>
          <w:bCs/>
        </w:rPr>
        <w:t>:</w:t>
      </w:r>
      <w:r>
        <w:t xml:space="preserve"> </w:t>
      </w:r>
      <w:r w:rsidR="000701E1">
        <w:t>The u</w:t>
      </w:r>
      <w:r>
        <w:t xml:space="preserve">ser can select for which frequency </w:t>
      </w:r>
      <w:r w:rsidR="00CE39F8">
        <w:t>he/she is creating</w:t>
      </w:r>
      <w:r>
        <w:t xml:space="preserve"> the XBRL instance document</w:t>
      </w:r>
      <w:r w:rsidR="00CE39F8">
        <w:t>, such as ‘</w:t>
      </w:r>
      <w:r>
        <w:t>Annual</w:t>
      </w:r>
      <w:r w:rsidR="00CE39F8">
        <w:t>’</w:t>
      </w:r>
      <w:r>
        <w:t xml:space="preserve">, </w:t>
      </w:r>
      <w:r w:rsidR="00CE39F8">
        <w:t>‘</w:t>
      </w:r>
      <w:r>
        <w:t>Monthly</w:t>
      </w:r>
      <w:r w:rsidR="00CE39F8">
        <w:t>’</w:t>
      </w:r>
      <w:r>
        <w:t xml:space="preserve">, </w:t>
      </w:r>
      <w:r w:rsidR="00CE39F8">
        <w:t>‘</w:t>
      </w:r>
      <w:r>
        <w:t>Quarter</w:t>
      </w:r>
      <w:r w:rsidR="00CE39F8">
        <w:t xml:space="preserve"> </w:t>
      </w:r>
      <w:r>
        <w:t>1</w:t>
      </w:r>
      <w:r w:rsidR="00CE39F8">
        <w:t>’</w:t>
      </w:r>
      <w:r>
        <w:t xml:space="preserve">, </w:t>
      </w:r>
      <w:r w:rsidR="00CE39F8">
        <w:t>‘</w:t>
      </w:r>
      <w:r>
        <w:t>Quarter</w:t>
      </w:r>
      <w:r w:rsidR="00CE39F8">
        <w:t xml:space="preserve"> </w:t>
      </w:r>
      <w:r>
        <w:t>2</w:t>
      </w:r>
      <w:r w:rsidR="00CE39F8">
        <w:t>’</w:t>
      </w:r>
      <w:r>
        <w:t xml:space="preserve"> or </w:t>
      </w:r>
      <w:r w:rsidR="00CE39F8">
        <w:t>‘</w:t>
      </w:r>
      <w:r>
        <w:t>Quarter</w:t>
      </w:r>
      <w:r w:rsidR="00CE39F8">
        <w:t xml:space="preserve"> </w:t>
      </w:r>
      <w:r>
        <w:t>3</w:t>
      </w:r>
      <w:r w:rsidR="00CE39F8">
        <w:t>’</w:t>
      </w:r>
    </w:p>
    <w:p w:rsidR="004F187E" w:rsidRDefault="004F187E" w:rsidP="004F187E">
      <w:pPr>
        <w:pStyle w:val="ListParagraph"/>
        <w:ind w:left="1440"/>
      </w:pPr>
    </w:p>
    <w:p w:rsidR="00DD26AE" w:rsidRPr="00C21DEE" w:rsidRDefault="00DD26AE" w:rsidP="00F026A2">
      <w:pPr>
        <w:pStyle w:val="ListParagraph"/>
        <w:numPr>
          <w:ilvl w:val="0"/>
          <w:numId w:val="26"/>
        </w:numPr>
      </w:pPr>
      <w:r w:rsidRPr="00F026A2">
        <w:rPr>
          <w:b/>
          <w:bCs/>
        </w:rPr>
        <w:t>Whether company is preparing financial statements for first time since establishment</w:t>
      </w:r>
      <w:r w:rsidR="00F026A2">
        <w:rPr>
          <w:b/>
          <w:bCs/>
        </w:rPr>
        <w:t>:</w:t>
      </w:r>
      <w:r>
        <w:t xml:space="preserve"> </w:t>
      </w:r>
      <w:r w:rsidR="00F026A2">
        <w:t>The u</w:t>
      </w:r>
      <w:r>
        <w:t xml:space="preserve">ser </w:t>
      </w:r>
      <w:r w:rsidR="00F026A2">
        <w:t xml:space="preserve">will have </w:t>
      </w:r>
      <w:r>
        <w:t xml:space="preserve">to select option as ‘Yes’ if they are filing to CMA for </w:t>
      </w:r>
      <w:r w:rsidRPr="00C21DEE">
        <w:t xml:space="preserve">the </w:t>
      </w:r>
      <w:r w:rsidR="00F026A2" w:rsidRPr="00C21DEE">
        <w:t>first</w:t>
      </w:r>
      <w:r w:rsidRPr="00C21DEE">
        <w:t xml:space="preserve"> time since their company’s establishment</w:t>
      </w:r>
      <w:r w:rsidR="00F026A2" w:rsidRPr="00C21DEE">
        <w:t>, else the user is to select the option ‘No’</w:t>
      </w:r>
    </w:p>
    <w:p w:rsidR="00F026A2" w:rsidRPr="00C21DEE" w:rsidRDefault="00F026A2" w:rsidP="00F026A2">
      <w:pPr>
        <w:pStyle w:val="ListParagraph"/>
        <w:ind w:left="1440"/>
      </w:pPr>
    </w:p>
    <w:p w:rsidR="003358D5" w:rsidRPr="00F12E66" w:rsidRDefault="00DD26AE" w:rsidP="00B62142">
      <w:pPr>
        <w:pStyle w:val="ListParagraph"/>
        <w:numPr>
          <w:ilvl w:val="0"/>
          <w:numId w:val="26"/>
        </w:numPr>
      </w:pPr>
      <w:r w:rsidRPr="00C21DEE">
        <w:rPr>
          <w:b/>
          <w:bCs/>
        </w:rPr>
        <w:t>Reporting period start date</w:t>
      </w:r>
      <w:r w:rsidR="001C353F" w:rsidRPr="00C21DEE">
        <w:rPr>
          <w:b/>
          <w:bCs/>
        </w:rPr>
        <w:t>:</w:t>
      </w:r>
      <w:r w:rsidRPr="00C21DEE">
        <w:t xml:space="preserve"> </w:t>
      </w:r>
      <w:r w:rsidR="00B62142">
        <w:t>This is a read-only field with value populated based on Reporting period end date entered by the user</w:t>
      </w:r>
      <w:r w:rsidRPr="00C21DEE">
        <w:t>.</w:t>
      </w:r>
      <w:r w:rsidR="00FB3983">
        <w:t xml:space="preserve"> </w:t>
      </w:r>
    </w:p>
    <w:p w:rsidR="004F187E" w:rsidRPr="00C21DEE" w:rsidRDefault="004F187E" w:rsidP="004F187E">
      <w:pPr>
        <w:pStyle w:val="ListParagraph"/>
        <w:ind w:left="1440"/>
      </w:pPr>
    </w:p>
    <w:p w:rsidR="00DD26AE" w:rsidRDefault="00DD26AE" w:rsidP="00096C0B">
      <w:pPr>
        <w:pStyle w:val="ListParagraph"/>
        <w:numPr>
          <w:ilvl w:val="0"/>
          <w:numId w:val="26"/>
        </w:numPr>
      </w:pPr>
      <w:r w:rsidRPr="00C21DEE">
        <w:rPr>
          <w:b/>
          <w:bCs/>
        </w:rPr>
        <w:t>Reporting period end date</w:t>
      </w:r>
      <w:r w:rsidR="001C353F" w:rsidRPr="00C21DEE">
        <w:rPr>
          <w:b/>
          <w:bCs/>
        </w:rPr>
        <w:t>:</w:t>
      </w:r>
      <w:r w:rsidRPr="00C21DEE">
        <w:t xml:space="preserve"> </w:t>
      </w:r>
      <w:r w:rsidR="001C353F" w:rsidRPr="00C21DEE">
        <w:t>The u</w:t>
      </w:r>
      <w:r w:rsidRPr="00C21DEE">
        <w:t xml:space="preserve">ser </w:t>
      </w:r>
      <w:r w:rsidR="001C353F" w:rsidRPr="00C21DEE">
        <w:t>has</w:t>
      </w:r>
      <w:r w:rsidRPr="00C21DEE">
        <w:t xml:space="preserve"> to enter </w:t>
      </w:r>
      <w:r w:rsidR="001C353F" w:rsidRPr="00C21DEE">
        <w:t xml:space="preserve">the </w:t>
      </w:r>
      <w:r w:rsidRPr="00C21DEE">
        <w:t xml:space="preserve">end of the period for which they are filing to CMA. </w:t>
      </w:r>
      <w:r w:rsidR="00096C0B">
        <w:t>The d</w:t>
      </w:r>
      <w:r w:rsidRPr="00C21DEE">
        <w:t>ate should be end of the month.</w:t>
      </w:r>
    </w:p>
    <w:p w:rsidR="00B62142" w:rsidRDefault="00B62142" w:rsidP="00B62142">
      <w:pPr>
        <w:pStyle w:val="ListParagraph"/>
        <w:ind w:left="1440"/>
      </w:pPr>
    </w:p>
    <w:p w:rsidR="00B62142" w:rsidRPr="00F12E66" w:rsidRDefault="00B62142" w:rsidP="00B62142">
      <w:pPr>
        <w:pStyle w:val="ListParagraph"/>
        <w:ind w:left="1440"/>
      </w:pPr>
      <w:r w:rsidRPr="00F12E66">
        <w:t xml:space="preserve">Users are requested to kindly note the following while inputting the period </w:t>
      </w:r>
      <w:r>
        <w:t>end</w:t>
      </w:r>
      <w:r w:rsidRPr="00F12E66">
        <w:t xml:space="preserve"> date. For illustrative purposes, let us say that the company’s financial reporting period is from 1</w:t>
      </w:r>
      <w:r w:rsidRPr="00F12E66">
        <w:rPr>
          <w:vertAlign w:val="superscript"/>
        </w:rPr>
        <w:t>st</w:t>
      </w:r>
      <w:r w:rsidRPr="00F12E66">
        <w:t xml:space="preserve"> January to 31</w:t>
      </w:r>
      <w:r w:rsidRPr="00F12E66">
        <w:rPr>
          <w:vertAlign w:val="superscript"/>
        </w:rPr>
        <w:t>st</w:t>
      </w:r>
      <w:r w:rsidRPr="00F12E66">
        <w:t xml:space="preserve"> December:</w:t>
      </w:r>
    </w:p>
    <w:p w:rsidR="00B62142" w:rsidRPr="00F12E66" w:rsidRDefault="00B62142" w:rsidP="00B62142">
      <w:pPr>
        <w:pStyle w:val="ListParagraph"/>
        <w:numPr>
          <w:ilvl w:val="1"/>
          <w:numId w:val="26"/>
        </w:numPr>
      </w:pPr>
      <w:r w:rsidRPr="00F12E66">
        <w:rPr>
          <w:b/>
          <w:bCs/>
        </w:rPr>
        <w:t>Annual filing</w:t>
      </w:r>
      <w:r w:rsidRPr="00F12E66">
        <w:t xml:space="preserve">: User is to input the </w:t>
      </w:r>
      <w:r>
        <w:t>last</w:t>
      </w:r>
      <w:r w:rsidRPr="00F12E66">
        <w:t xml:space="preserve"> date of the </w:t>
      </w:r>
      <w:r>
        <w:t>end</w:t>
      </w:r>
      <w:r w:rsidRPr="00F12E66">
        <w:t xml:space="preserve"> of the company’s financial report period, i.e. </w:t>
      </w:r>
      <w:r>
        <w:t>3</w:t>
      </w:r>
      <w:r w:rsidRPr="00F12E66">
        <w:t>1</w:t>
      </w:r>
      <w:r w:rsidRPr="00F12E66">
        <w:rPr>
          <w:vertAlign w:val="superscript"/>
        </w:rPr>
        <w:t>st</w:t>
      </w:r>
      <w:r w:rsidRPr="00F12E66">
        <w:t xml:space="preserve"> January</w:t>
      </w:r>
    </w:p>
    <w:p w:rsidR="00B62142" w:rsidRPr="00F12E66" w:rsidRDefault="00B62142" w:rsidP="00B62142">
      <w:pPr>
        <w:pStyle w:val="ListParagraph"/>
        <w:numPr>
          <w:ilvl w:val="1"/>
          <w:numId w:val="26"/>
        </w:numPr>
      </w:pPr>
      <w:r w:rsidRPr="00F12E66">
        <w:rPr>
          <w:b/>
          <w:bCs/>
        </w:rPr>
        <w:t>Monthly filing</w:t>
      </w:r>
      <w:r w:rsidRPr="00F12E66">
        <w:t xml:space="preserve">: User is to input the </w:t>
      </w:r>
      <w:r>
        <w:t>last</w:t>
      </w:r>
      <w:r w:rsidRPr="00F12E66">
        <w:t xml:space="preserve"> date of the </w:t>
      </w:r>
      <w:r>
        <w:t>end</w:t>
      </w:r>
      <w:r w:rsidRPr="00F12E66">
        <w:t xml:space="preserve"> of the month for which he/she is submitting a filing. If the filer is submitting the report for the month of </w:t>
      </w:r>
      <w:r>
        <w:t>January</w:t>
      </w:r>
      <w:r w:rsidRPr="00F12E66">
        <w:t xml:space="preserve">, he/she will input </w:t>
      </w:r>
      <w:r>
        <w:t>3</w:t>
      </w:r>
      <w:r w:rsidRPr="00F12E66">
        <w:t>1</w:t>
      </w:r>
      <w:r w:rsidRPr="00F12E66">
        <w:rPr>
          <w:vertAlign w:val="superscript"/>
        </w:rPr>
        <w:t>st</w:t>
      </w:r>
      <w:r w:rsidRPr="00F12E66">
        <w:t xml:space="preserve"> </w:t>
      </w:r>
      <w:r>
        <w:t>January.</w:t>
      </w:r>
    </w:p>
    <w:p w:rsidR="00B62142" w:rsidRPr="00F12E66" w:rsidRDefault="00B62142" w:rsidP="00B62142">
      <w:pPr>
        <w:pStyle w:val="ListParagraph"/>
        <w:numPr>
          <w:ilvl w:val="1"/>
          <w:numId w:val="26"/>
        </w:numPr>
      </w:pPr>
      <w:r w:rsidRPr="00F12E66">
        <w:rPr>
          <w:b/>
          <w:bCs/>
        </w:rPr>
        <w:t>Quarter 1 filing</w:t>
      </w:r>
      <w:r w:rsidRPr="00F12E66">
        <w:t xml:space="preserve">: User is to input the </w:t>
      </w:r>
      <w:r>
        <w:t xml:space="preserve">last day, </w:t>
      </w:r>
      <w:r w:rsidRPr="00F12E66">
        <w:t xml:space="preserve">of the </w:t>
      </w:r>
      <w:r>
        <w:t>third</w:t>
      </w:r>
      <w:r w:rsidRPr="00F12E66">
        <w:t xml:space="preserve"> month, of the company’s financial reporting period, i.e. </w:t>
      </w:r>
      <w:r>
        <w:t>3</w:t>
      </w:r>
      <w:r w:rsidRPr="00F12E66">
        <w:t>1</w:t>
      </w:r>
      <w:r w:rsidRPr="00F12E66">
        <w:rPr>
          <w:vertAlign w:val="superscript"/>
        </w:rPr>
        <w:t>st</w:t>
      </w:r>
      <w:r w:rsidRPr="00F12E66">
        <w:t xml:space="preserve"> </w:t>
      </w:r>
      <w:r>
        <w:t>March.</w:t>
      </w:r>
    </w:p>
    <w:p w:rsidR="00B62142" w:rsidRDefault="00B62142" w:rsidP="00B62142">
      <w:pPr>
        <w:pStyle w:val="ListParagraph"/>
        <w:numPr>
          <w:ilvl w:val="1"/>
          <w:numId w:val="26"/>
        </w:numPr>
      </w:pPr>
      <w:r w:rsidRPr="00F12E66">
        <w:rPr>
          <w:b/>
          <w:bCs/>
        </w:rPr>
        <w:t>Quarter 2 filing</w:t>
      </w:r>
      <w:r w:rsidRPr="00F12E66">
        <w:t xml:space="preserve">: User is to input the </w:t>
      </w:r>
      <w:r>
        <w:t>last</w:t>
      </w:r>
      <w:r w:rsidRPr="00F12E66">
        <w:t xml:space="preserve"> day, of the </w:t>
      </w:r>
      <w:r>
        <w:t>sixth</w:t>
      </w:r>
      <w:r w:rsidRPr="00F12E66">
        <w:t xml:space="preserve"> month, of the company’s financial reporting period, i.e. </w:t>
      </w:r>
      <w:r>
        <w:t>30</w:t>
      </w:r>
      <w:r>
        <w:rPr>
          <w:vertAlign w:val="superscript"/>
        </w:rPr>
        <w:t>th</w:t>
      </w:r>
      <w:r w:rsidRPr="00F12E66">
        <w:t xml:space="preserve"> </w:t>
      </w:r>
      <w:r>
        <w:t>June</w:t>
      </w:r>
    </w:p>
    <w:p w:rsidR="00B62142" w:rsidRPr="00C21DEE" w:rsidRDefault="00B62142" w:rsidP="00B62142">
      <w:pPr>
        <w:pStyle w:val="ListParagraph"/>
        <w:numPr>
          <w:ilvl w:val="1"/>
          <w:numId w:val="26"/>
        </w:numPr>
      </w:pPr>
      <w:r w:rsidRPr="00B62142">
        <w:rPr>
          <w:b/>
          <w:bCs/>
        </w:rPr>
        <w:t>Quarter 3 filing</w:t>
      </w:r>
      <w:r w:rsidRPr="00F12E66">
        <w:t xml:space="preserve">: User is to input the </w:t>
      </w:r>
      <w:r>
        <w:t>last</w:t>
      </w:r>
      <w:r w:rsidRPr="00F12E66">
        <w:t xml:space="preserve"> day, of the </w:t>
      </w:r>
      <w:r>
        <w:t>ninth</w:t>
      </w:r>
      <w:r w:rsidRPr="00F12E66">
        <w:t xml:space="preserve"> month, of the company’s financial reporting period, i.e. </w:t>
      </w:r>
      <w:r>
        <w:t>30</w:t>
      </w:r>
      <w:r>
        <w:rPr>
          <w:vertAlign w:val="superscript"/>
        </w:rPr>
        <w:t>th</w:t>
      </w:r>
      <w:r w:rsidRPr="00F12E66">
        <w:t xml:space="preserve"> </w:t>
      </w:r>
      <w:r>
        <w:t>September</w:t>
      </w:r>
    </w:p>
    <w:p w:rsidR="004F187E" w:rsidRDefault="004F187E" w:rsidP="004F187E">
      <w:pPr>
        <w:pStyle w:val="ListParagraph"/>
        <w:ind w:left="1440"/>
      </w:pPr>
    </w:p>
    <w:p w:rsidR="00B62142" w:rsidRDefault="00DD26AE" w:rsidP="00B62142">
      <w:pPr>
        <w:pStyle w:val="ListParagraph"/>
        <w:numPr>
          <w:ilvl w:val="0"/>
          <w:numId w:val="26"/>
        </w:numPr>
      </w:pPr>
      <w:r w:rsidRPr="001C353F">
        <w:rPr>
          <w:b/>
          <w:bCs/>
        </w:rPr>
        <w:t>Description of presentation currency</w:t>
      </w:r>
      <w:r w:rsidR="001C353F">
        <w:t>:</w:t>
      </w:r>
      <w:r>
        <w:t xml:space="preserve"> </w:t>
      </w:r>
      <w:r w:rsidR="00B62142">
        <w:t>The user has to select whether the values reported for this filing are in</w:t>
      </w:r>
      <w:r w:rsidR="001C353F">
        <w:t xml:space="preserve"> ‘</w:t>
      </w:r>
      <w:r w:rsidR="001C353F" w:rsidRPr="005406A9">
        <w:t>KWD’</w:t>
      </w:r>
      <w:r w:rsidR="00B62142" w:rsidRPr="005406A9">
        <w:t xml:space="preserve"> </w:t>
      </w:r>
      <w:r w:rsidR="00B62142">
        <w:t>or ‘USD’</w:t>
      </w:r>
    </w:p>
    <w:p w:rsidR="0055573F" w:rsidRDefault="0055573F" w:rsidP="0055573F">
      <w:pPr>
        <w:pStyle w:val="ListParagraph"/>
        <w:ind w:left="1440"/>
      </w:pPr>
    </w:p>
    <w:p w:rsidR="00B62142" w:rsidRDefault="00B62142" w:rsidP="00B62142">
      <w:pPr>
        <w:pStyle w:val="ListParagraph"/>
        <w:numPr>
          <w:ilvl w:val="0"/>
          <w:numId w:val="26"/>
        </w:numPr>
      </w:pPr>
      <w:r>
        <w:rPr>
          <w:b/>
          <w:bCs/>
        </w:rPr>
        <w:lastRenderedPageBreak/>
        <w:t>Conversion Rate</w:t>
      </w:r>
      <w:r w:rsidRPr="00B62142">
        <w:t>:</w:t>
      </w:r>
      <w:r>
        <w:t xml:space="preserve"> This field is enabled only when currency selected is ‘USD’. User can add the conversion rate from USD to KWD for this filing.</w:t>
      </w:r>
    </w:p>
    <w:p w:rsidR="004F187E" w:rsidRDefault="004F187E" w:rsidP="004F187E">
      <w:pPr>
        <w:pStyle w:val="ListParagraph"/>
        <w:ind w:left="1440"/>
      </w:pPr>
    </w:p>
    <w:p w:rsidR="00DD26AE" w:rsidRDefault="00DD26AE" w:rsidP="001C353F">
      <w:pPr>
        <w:pStyle w:val="ListParagraph"/>
        <w:numPr>
          <w:ilvl w:val="0"/>
          <w:numId w:val="26"/>
        </w:numPr>
      </w:pPr>
      <w:r w:rsidRPr="001C353F">
        <w:rPr>
          <w:b/>
          <w:bCs/>
        </w:rPr>
        <w:t>Level of rounding used for monetary values</w:t>
      </w:r>
      <w:r w:rsidR="001C353F">
        <w:t>:</w:t>
      </w:r>
      <w:r>
        <w:t xml:space="preserve"> </w:t>
      </w:r>
      <w:r w:rsidR="001C353F">
        <w:t>The user has</w:t>
      </w:r>
      <w:r>
        <w:t xml:space="preserve"> to select whether</w:t>
      </w:r>
      <w:r w:rsidR="001C353F">
        <w:t xml:space="preserve"> the</w:t>
      </w:r>
      <w:r>
        <w:t xml:space="preserve"> va</w:t>
      </w:r>
      <w:r w:rsidR="001C353F">
        <w:t>lues reported for this filing are in ‘Actuals’ or in ‘Thousands’</w:t>
      </w:r>
    </w:p>
    <w:p w:rsidR="004F187E" w:rsidRDefault="004F187E" w:rsidP="004F187E">
      <w:pPr>
        <w:pStyle w:val="ListParagraph"/>
        <w:ind w:left="1440"/>
      </w:pPr>
    </w:p>
    <w:p w:rsidR="00DD26AE" w:rsidRDefault="00DD26AE" w:rsidP="00552E22">
      <w:pPr>
        <w:pStyle w:val="ListParagraph"/>
        <w:numPr>
          <w:ilvl w:val="0"/>
          <w:numId w:val="26"/>
        </w:numPr>
      </w:pPr>
      <w:r w:rsidRPr="001C353F">
        <w:rPr>
          <w:b/>
          <w:bCs/>
        </w:rPr>
        <w:t>Description of nature of financial statements</w:t>
      </w:r>
      <w:r w:rsidR="001C353F">
        <w:rPr>
          <w:b/>
          <w:bCs/>
        </w:rPr>
        <w:t>:</w:t>
      </w:r>
      <w:r>
        <w:t xml:space="preserve"> </w:t>
      </w:r>
      <w:r w:rsidR="001C353F">
        <w:t>This is a r</w:t>
      </w:r>
      <w:r w:rsidR="00552E22">
        <w:t>ead-only field. T</w:t>
      </w:r>
      <w:r w:rsidR="001C353F">
        <w:t xml:space="preserve">he </w:t>
      </w:r>
      <w:r>
        <w:t xml:space="preserve">value </w:t>
      </w:r>
      <w:r w:rsidR="00552E22">
        <w:t>will</w:t>
      </w:r>
      <w:r>
        <w:t xml:space="preserve"> be displayed based on </w:t>
      </w:r>
      <w:r w:rsidR="00552E22">
        <w:t>the f</w:t>
      </w:r>
      <w:r>
        <w:t>reque</w:t>
      </w:r>
      <w:r w:rsidR="00552E22">
        <w:t>ncy of reporting value selected</w:t>
      </w:r>
    </w:p>
    <w:p w:rsidR="004F187E" w:rsidRDefault="004F187E" w:rsidP="004F187E">
      <w:pPr>
        <w:pStyle w:val="ListParagraph"/>
        <w:ind w:left="1440"/>
      </w:pPr>
    </w:p>
    <w:p w:rsidR="004F187E" w:rsidRDefault="00DD26AE" w:rsidP="004F187E">
      <w:pPr>
        <w:pStyle w:val="ListParagraph"/>
        <w:numPr>
          <w:ilvl w:val="0"/>
          <w:numId w:val="26"/>
        </w:numPr>
      </w:pPr>
      <w:r w:rsidRPr="0051006C">
        <w:rPr>
          <w:b/>
          <w:bCs/>
        </w:rPr>
        <w:t>Preparation format</w:t>
      </w:r>
      <w:r w:rsidR="0051006C" w:rsidRPr="0051006C">
        <w:rPr>
          <w:b/>
          <w:bCs/>
        </w:rPr>
        <w:t>:</w:t>
      </w:r>
      <w:r>
        <w:t xml:space="preserve"> </w:t>
      </w:r>
      <w:r w:rsidR="0051006C">
        <w:t>The u</w:t>
      </w:r>
      <w:r>
        <w:t xml:space="preserve">ser </w:t>
      </w:r>
      <w:r w:rsidR="0051006C">
        <w:t>has</w:t>
      </w:r>
      <w:r>
        <w:t xml:space="preserve"> to select whether the filing is ‘Standalone’ or ‘Consolidated’</w:t>
      </w:r>
    </w:p>
    <w:p w:rsidR="0051006C" w:rsidRDefault="0051006C" w:rsidP="0051006C">
      <w:pPr>
        <w:pStyle w:val="ListParagraph"/>
        <w:ind w:left="1440"/>
      </w:pPr>
    </w:p>
    <w:p w:rsidR="00DD26AE" w:rsidRDefault="00DD26AE" w:rsidP="0051006C">
      <w:pPr>
        <w:pStyle w:val="ListParagraph"/>
        <w:numPr>
          <w:ilvl w:val="0"/>
          <w:numId w:val="26"/>
        </w:numPr>
      </w:pPr>
      <w:r w:rsidRPr="0051006C">
        <w:rPr>
          <w:b/>
          <w:bCs/>
        </w:rPr>
        <w:t>Taxonomy version</w:t>
      </w:r>
      <w:r w:rsidR="0051006C">
        <w:rPr>
          <w:b/>
          <w:bCs/>
        </w:rPr>
        <w:t xml:space="preserve">: </w:t>
      </w:r>
      <w:r w:rsidR="0051006C">
        <w:t>This is a r</w:t>
      </w:r>
      <w:r>
        <w:t>ead-only field</w:t>
      </w:r>
      <w:r w:rsidR="0051006C">
        <w:t>. The value will</w:t>
      </w:r>
      <w:r>
        <w:t xml:space="preserve"> be displayed based on ‘Type of firm’ value selected.</w:t>
      </w:r>
    </w:p>
    <w:p w:rsidR="004F187E" w:rsidRDefault="004F187E" w:rsidP="004F187E">
      <w:pPr>
        <w:pStyle w:val="ListParagraph"/>
        <w:ind w:left="1440"/>
      </w:pPr>
    </w:p>
    <w:p w:rsidR="00DD26AE" w:rsidRDefault="00DD26AE" w:rsidP="0051006C">
      <w:pPr>
        <w:pStyle w:val="ListParagraph"/>
        <w:numPr>
          <w:ilvl w:val="0"/>
          <w:numId w:val="26"/>
        </w:numPr>
      </w:pPr>
      <w:r w:rsidRPr="0051006C">
        <w:rPr>
          <w:b/>
          <w:bCs/>
        </w:rPr>
        <w:t>Instance created by</w:t>
      </w:r>
      <w:r w:rsidR="0051006C">
        <w:t>:</w:t>
      </w:r>
      <w:r>
        <w:t xml:space="preserve"> </w:t>
      </w:r>
      <w:r w:rsidR="0051006C">
        <w:t>This is a r</w:t>
      </w:r>
      <w:r>
        <w:t>ead-only field</w:t>
      </w:r>
    </w:p>
    <w:p w:rsidR="004F187E" w:rsidRDefault="004F187E" w:rsidP="004F187E">
      <w:pPr>
        <w:pStyle w:val="ListParagraph"/>
        <w:ind w:left="1440"/>
      </w:pPr>
    </w:p>
    <w:p w:rsidR="00DD26AE" w:rsidRDefault="00DD26AE" w:rsidP="0051006C">
      <w:pPr>
        <w:pStyle w:val="ListParagraph"/>
        <w:numPr>
          <w:ilvl w:val="0"/>
          <w:numId w:val="26"/>
        </w:numPr>
      </w:pPr>
      <w:r w:rsidRPr="0051006C">
        <w:rPr>
          <w:b/>
          <w:bCs/>
        </w:rPr>
        <w:t>Method of presentation of Statement of Financial Position</w:t>
      </w:r>
      <w:r w:rsidR="0051006C">
        <w:rPr>
          <w:b/>
          <w:bCs/>
        </w:rPr>
        <w:t>:</w:t>
      </w:r>
      <w:r>
        <w:t xml:space="preserve"> </w:t>
      </w:r>
      <w:r w:rsidR="0051006C">
        <w:t>The u</w:t>
      </w:r>
      <w:r>
        <w:t xml:space="preserve">ser </w:t>
      </w:r>
      <w:r w:rsidR="0051006C">
        <w:t>has to select the option of ‘Current/Non-current’ or ‘Order of liquidity’</w:t>
      </w:r>
      <w:r>
        <w:t>. For Licensed Investment firms</w:t>
      </w:r>
      <w:r w:rsidR="0051006C">
        <w:t xml:space="preserve">, this is a read-only field, as the </w:t>
      </w:r>
      <w:r>
        <w:t>default</w:t>
      </w:r>
      <w:r w:rsidR="0051006C">
        <w:t xml:space="preserve"> will be ‘Order of liquidity’</w:t>
      </w:r>
    </w:p>
    <w:p w:rsidR="004F187E" w:rsidRDefault="004F187E" w:rsidP="004F187E">
      <w:pPr>
        <w:pStyle w:val="ListParagraph"/>
        <w:ind w:left="1440"/>
      </w:pPr>
    </w:p>
    <w:p w:rsidR="00DD26AE" w:rsidRDefault="00DD26AE" w:rsidP="00D475B1">
      <w:pPr>
        <w:pStyle w:val="ListParagraph"/>
        <w:numPr>
          <w:ilvl w:val="0"/>
          <w:numId w:val="26"/>
        </w:numPr>
      </w:pPr>
      <w:r w:rsidRPr="00D475B1">
        <w:rPr>
          <w:b/>
          <w:bCs/>
        </w:rPr>
        <w:t>Method of presentation of Statement of Profit or Loss</w:t>
      </w:r>
      <w:r w:rsidR="00D475B1">
        <w:rPr>
          <w:b/>
          <w:bCs/>
        </w:rPr>
        <w:t xml:space="preserve">: </w:t>
      </w:r>
      <w:r w:rsidR="00D475B1">
        <w:t>This is a r</w:t>
      </w:r>
      <w:r>
        <w:t xml:space="preserve">ead-only field with </w:t>
      </w:r>
      <w:r w:rsidR="00D475B1">
        <w:t xml:space="preserve">the </w:t>
      </w:r>
      <w:r>
        <w:t xml:space="preserve">default value </w:t>
      </w:r>
      <w:r w:rsidR="00D475B1">
        <w:t>displayed as ‘Nature of expense’</w:t>
      </w:r>
    </w:p>
    <w:p w:rsidR="00B62142" w:rsidRDefault="00B62142" w:rsidP="00B62142">
      <w:pPr>
        <w:pStyle w:val="ListParagraph"/>
      </w:pPr>
    </w:p>
    <w:p w:rsidR="00B62142" w:rsidRDefault="00B62142" w:rsidP="00D475B1">
      <w:pPr>
        <w:pStyle w:val="ListParagraph"/>
        <w:numPr>
          <w:ilvl w:val="0"/>
          <w:numId w:val="26"/>
        </w:numPr>
      </w:pPr>
      <w:r w:rsidRPr="003B2F87">
        <w:rPr>
          <w:b/>
        </w:rPr>
        <w:t>Whether comparative period values are restated</w:t>
      </w:r>
      <w:r>
        <w:t>: User has to select whether the comparative period values are restated or not.</w:t>
      </w:r>
    </w:p>
    <w:p w:rsidR="00257741" w:rsidRDefault="00273BDD" w:rsidP="00114251">
      <w:r>
        <w:t>The u</w:t>
      </w:r>
      <w:r w:rsidR="00A2719B">
        <w:t xml:space="preserve">ser can submit the filing information details by clicking on </w:t>
      </w:r>
      <w:r>
        <w:t xml:space="preserve">the </w:t>
      </w:r>
      <w:r w:rsidR="00A2719B">
        <w:t>‘Submit’ button. Based on the details filled in by the user, relevant templates would be generated for the user to fill in their company’s data.</w:t>
      </w:r>
    </w:p>
    <w:p w:rsidR="00273BDD" w:rsidRDefault="00273BDD" w:rsidP="00273BDD">
      <w:r>
        <w:rPr>
          <w:noProof/>
        </w:rPr>
        <w:lastRenderedPageBreak/>
        <mc:AlternateContent>
          <mc:Choice Requires="wps">
            <w:drawing>
              <wp:anchor distT="0" distB="0" distL="114300" distR="114300" simplePos="0" relativeHeight="251666432" behindDoc="0" locked="0" layoutInCell="1" allowOverlap="1" wp14:anchorId="5B3C8D5D" wp14:editId="3D08150F">
                <wp:simplePos x="0" y="0"/>
                <wp:positionH relativeFrom="column">
                  <wp:posOffset>5676900</wp:posOffset>
                </wp:positionH>
                <wp:positionV relativeFrom="paragraph">
                  <wp:posOffset>2669378</wp:posOffset>
                </wp:positionV>
                <wp:extent cx="970059" cy="329225"/>
                <wp:effectExtent l="0" t="0" r="20955" b="13970"/>
                <wp:wrapNone/>
                <wp:docPr id="6" name="Oval 6"/>
                <wp:cNvGraphicFramePr/>
                <a:graphic xmlns:a="http://schemas.openxmlformats.org/drawingml/2006/main">
                  <a:graphicData uri="http://schemas.microsoft.com/office/word/2010/wordprocessingShape">
                    <wps:wsp>
                      <wps:cNvSpPr/>
                      <wps:spPr>
                        <a:xfrm>
                          <a:off x="0" y="0"/>
                          <a:ext cx="970059" cy="329225"/>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51383D0" id="Oval 6" o:spid="_x0000_s1026" style="position:absolute;margin-left:447pt;margin-top:210.2pt;width:76.4pt;height:25.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" filled="f" strokecolor="#c00000" strokeweight="2pt"/>
            </w:pict>
          </mc:Fallback>
        </mc:AlternateContent>
      </w:r>
      <w:r w:rsidR="003F0FBD">
        <w:rPr>
          <w:noProof/>
        </w:rPr>
        <w:drawing>
          <wp:inline distT="0" distB="0" distL="0" distR="0">
            <wp:extent cx="5932805" cy="297688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2805" cy="2976880"/>
                    </a:xfrm>
                    <a:prstGeom prst="rect">
                      <a:avLst/>
                    </a:prstGeom>
                    <a:noFill/>
                    <a:ln>
                      <a:noFill/>
                    </a:ln>
                  </pic:spPr>
                </pic:pic>
              </a:graphicData>
            </a:graphic>
          </wp:inline>
        </w:drawing>
      </w:r>
    </w:p>
    <w:p w:rsidR="00C66A16" w:rsidRPr="00257741" w:rsidRDefault="00C66A16" w:rsidP="00257741"/>
    <w:p w:rsidR="00114251" w:rsidRDefault="00114251">
      <w:pPr>
        <w:ind w:left="0"/>
        <w:rPr>
          <w:rFonts w:eastAsiaTheme="majorEastAsia" w:cstheme="majorBidi"/>
          <w:color w:val="002060"/>
          <w:sz w:val="26"/>
          <w:szCs w:val="26"/>
        </w:rPr>
      </w:pPr>
      <w:r>
        <w:br w:type="page"/>
      </w:r>
    </w:p>
    <w:p w:rsidR="00972F7E" w:rsidRDefault="00067036" w:rsidP="00683A25">
      <w:pPr>
        <w:pStyle w:val="Heading2"/>
        <w:numPr>
          <w:ilvl w:val="0"/>
          <w:numId w:val="4"/>
        </w:numPr>
      </w:pPr>
      <w:bookmarkStart w:id="8" w:name="_Toc525924946"/>
      <w:r>
        <w:lastRenderedPageBreak/>
        <w:t>The Home Button</w:t>
      </w:r>
      <w:bookmarkEnd w:id="8"/>
    </w:p>
    <w:p w:rsidR="00972F7E" w:rsidRDefault="00972F7E" w:rsidP="00972F7E"/>
    <w:p w:rsidR="00972F7E" w:rsidRDefault="00972F7E" w:rsidP="00972F7E">
      <w:r>
        <w:t xml:space="preserve">Once the templates are generated, the user will view the following opening tab. On the top of the Excel Tab, the user will have access to three key buttons, the first of which is the ‘Home’ button. By clicking on this button, on any other tab, the user will be redirected to this opening tab, and can view the different tabs that are expected to be filled, as well as view the legend of the color-coding scheme of the input cells. </w:t>
      </w:r>
    </w:p>
    <w:p w:rsidR="00972F7E" w:rsidRDefault="003F0FBD" w:rsidP="00972F7E">
      <w:r>
        <w:rPr>
          <w:noProof/>
        </w:rPr>
        <mc:AlternateContent>
          <mc:Choice Requires="wps">
            <w:drawing>
              <wp:anchor distT="0" distB="0" distL="114300" distR="114300" simplePos="0" relativeHeight="251676672" behindDoc="0" locked="0" layoutInCell="1" allowOverlap="1" wp14:anchorId="33F2A320" wp14:editId="7E68CDB3">
                <wp:simplePos x="0" y="0"/>
                <wp:positionH relativeFrom="column">
                  <wp:posOffset>1735617</wp:posOffset>
                </wp:positionH>
                <wp:positionV relativeFrom="paragraph">
                  <wp:posOffset>117475</wp:posOffset>
                </wp:positionV>
                <wp:extent cx="581025" cy="328930"/>
                <wp:effectExtent l="0" t="0" r="28575" b="13970"/>
                <wp:wrapNone/>
                <wp:docPr id="8" name="Oval 8"/>
                <wp:cNvGraphicFramePr/>
                <a:graphic xmlns:a="http://schemas.openxmlformats.org/drawingml/2006/main">
                  <a:graphicData uri="http://schemas.microsoft.com/office/word/2010/wordprocessingShape">
                    <wps:wsp>
                      <wps:cNvSpPr/>
                      <wps:spPr>
                        <a:xfrm>
                          <a:off x="0" y="0"/>
                          <a:ext cx="581025" cy="328930"/>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733A8B" id="Oval 8" o:spid="_x0000_s1026" style="position:absolute;margin-left:136.65pt;margin-top:9.25pt;width:45.75pt;height:25.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" filled="f" strokecolor="#c00000" strokeweight="2pt"/>
            </w:pict>
          </mc:Fallback>
        </mc:AlternateContent>
      </w:r>
      <w:r>
        <w:rPr>
          <w:noProof/>
        </w:rPr>
        <w:drawing>
          <wp:inline distT="0" distB="0" distL="0" distR="0" wp14:anchorId="3AE64EDA" wp14:editId="306BD5B7">
            <wp:extent cx="5826642" cy="2474592"/>
            <wp:effectExtent l="0" t="0" r="3175" b="254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26483" cy="2474524"/>
                    </a:xfrm>
                    <a:prstGeom prst="rect">
                      <a:avLst/>
                    </a:prstGeom>
                    <a:noFill/>
                    <a:ln>
                      <a:noFill/>
                    </a:ln>
                  </pic:spPr>
                </pic:pic>
              </a:graphicData>
            </a:graphic>
          </wp:inline>
        </w:drawing>
      </w:r>
    </w:p>
    <w:p w:rsidR="00114251" w:rsidRDefault="00114251" w:rsidP="00972F7E"/>
    <w:p w:rsidR="005B49EE" w:rsidRDefault="00067036" w:rsidP="00067036">
      <w:pPr>
        <w:pStyle w:val="Heading2"/>
        <w:numPr>
          <w:ilvl w:val="0"/>
          <w:numId w:val="4"/>
        </w:numPr>
      </w:pPr>
      <w:bookmarkStart w:id="9" w:name="_Toc525924947"/>
      <w:r>
        <w:t xml:space="preserve">The </w:t>
      </w:r>
      <w:r w:rsidR="00B6197B">
        <w:t>Tool Box</w:t>
      </w:r>
      <w:r>
        <w:t xml:space="preserve"> Button</w:t>
      </w:r>
      <w:bookmarkEnd w:id="9"/>
    </w:p>
    <w:p w:rsidR="009D6457" w:rsidRDefault="009D6457" w:rsidP="009D6457"/>
    <w:p w:rsidR="00C2680A" w:rsidRDefault="00C2680A" w:rsidP="005D22FD">
      <w:r>
        <w:t xml:space="preserve">The second button on the top of the Excel tab that the user can click on is the ‘Toolbox’. Another means of accessing the toolbox is by clicking on the bottom left corner on the ‘Document Actions’ pane. </w:t>
      </w:r>
    </w:p>
    <w:p w:rsidR="00D02B7A" w:rsidRDefault="003F0FBD" w:rsidP="005D22FD">
      <w:r>
        <w:rPr>
          <w:noProof/>
        </w:rPr>
        <mc:AlternateContent>
          <mc:Choice Requires="wps">
            <w:drawing>
              <wp:anchor distT="0" distB="0" distL="114300" distR="114300" simplePos="0" relativeHeight="251651072" behindDoc="0" locked="0" layoutInCell="1" allowOverlap="1" wp14:anchorId="4E2DC159" wp14:editId="4C5F41A2">
                <wp:simplePos x="0" y="0"/>
                <wp:positionH relativeFrom="column">
                  <wp:posOffset>4475007</wp:posOffset>
                </wp:positionH>
                <wp:positionV relativeFrom="paragraph">
                  <wp:posOffset>2177415</wp:posOffset>
                </wp:positionV>
                <wp:extent cx="988695" cy="265430"/>
                <wp:effectExtent l="0" t="0" r="20955" b="20320"/>
                <wp:wrapNone/>
                <wp:docPr id="101" name="Oval 101"/>
                <wp:cNvGraphicFramePr/>
                <a:graphic xmlns:a="http://schemas.openxmlformats.org/drawingml/2006/main">
                  <a:graphicData uri="http://schemas.microsoft.com/office/word/2010/wordprocessingShape">
                    <wps:wsp>
                      <wps:cNvSpPr/>
                      <wps:spPr>
                        <a:xfrm>
                          <a:off x="0" y="0"/>
                          <a:ext cx="988695" cy="265430"/>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C1F7A49" id="Oval 101" o:spid="_x0000_s1026" style="position:absolute;margin-left:352.35pt;margin-top:171.45pt;width:77.85pt;height:20.9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" filled="f" strokecolor="#c00000" strokeweight="2pt"/>
            </w:pict>
          </mc:Fallback>
        </mc:AlternateContent>
      </w:r>
      <w:r w:rsidR="00D02B7A">
        <w:rPr>
          <w:noProof/>
        </w:rPr>
        <mc:AlternateContent>
          <mc:Choice Requires="wps">
            <w:drawing>
              <wp:anchor distT="0" distB="0" distL="114300" distR="114300" simplePos="0" relativeHeight="251654144" behindDoc="0" locked="0" layoutInCell="1" allowOverlap="1" wp14:anchorId="1A36E6A8" wp14:editId="473B6F68">
                <wp:simplePos x="0" y="0"/>
                <wp:positionH relativeFrom="column">
                  <wp:posOffset>2147777</wp:posOffset>
                </wp:positionH>
                <wp:positionV relativeFrom="paragraph">
                  <wp:posOffset>82150</wp:posOffset>
                </wp:positionV>
                <wp:extent cx="743865" cy="425303"/>
                <wp:effectExtent l="0" t="0" r="18415" b="13335"/>
                <wp:wrapNone/>
                <wp:docPr id="102" name="Oval 102"/>
                <wp:cNvGraphicFramePr/>
                <a:graphic xmlns:a="http://schemas.openxmlformats.org/drawingml/2006/main">
                  <a:graphicData uri="http://schemas.microsoft.com/office/word/2010/wordprocessingShape">
                    <wps:wsp>
                      <wps:cNvSpPr/>
                      <wps:spPr>
                        <a:xfrm>
                          <a:off x="0" y="0"/>
                          <a:ext cx="743865" cy="425303"/>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6AFA38D" id="Oval 102" o:spid="_x0000_s1026" style="position:absolute;margin-left:169.1pt;margin-top:6.45pt;width:58.55pt;height:33.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" filled="f" strokecolor="#c00000" strokeweight="2pt"/>
            </w:pict>
          </mc:Fallback>
        </mc:AlternateContent>
      </w:r>
      <w:r>
        <w:rPr>
          <w:noProof/>
        </w:rPr>
        <w:drawing>
          <wp:inline distT="0" distB="0" distL="0" distR="0" wp14:anchorId="1BF4315A" wp14:editId="0215F96E">
            <wp:extent cx="5826642" cy="2474592"/>
            <wp:effectExtent l="0" t="0" r="3175" b="254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26483" cy="2474524"/>
                    </a:xfrm>
                    <a:prstGeom prst="rect">
                      <a:avLst/>
                    </a:prstGeom>
                    <a:noFill/>
                    <a:ln>
                      <a:noFill/>
                    </a:ln>
                  </pic:spPr>
                </pic:pic>
              </a:graphicData>
            </a:graphic>
          </wp:inline>
        </w:drawing>
      </w:r>
    </w:p>
    <w:p w:rsidR="00371057" w:rsidRDefault="00371057" w:rsidP="005D22FD"/>
    <w:p w:rsidR="00C2680A" w:rsidRDefault="00371057" w:rsidP="005D22FD">
      <w:r>
        <w:t>Within the toolbox, the user will have access to different options, which are listed below:</w:t>
      </w:r>
    </w:p>
    <w:p w:rsidR="00114251" w:rsidRDefault="00114251" w:rsidP="005D22FD"/>
    <w:p w:rsidR="00F90FA6" w:rsidRDefault="00B6197B" w:rsidP="00B6197B">
      <w:r w:rsidRPr="00B6197B">
        <w:rPr>
          <w:b/>
        </w:rPr>
        <w:t>Change Filing Information</w:t>
      </w:r>
      <w:r>
        <w:t xml:space="preserve">: </w:t>
      </w:r>
    </w:p>
    <w:p w:rsidR="00B6197B" w:rsidRDefault="00625741" w:rsidP="005F10F6">
      <w:pPr>
        <w:pStyle w:val="ListParagraph"/>
        <w:numPr>
          <w:ilvl w:val="0"/>
          <w:numId w:val="15"/>
        </w:numPr>
      </w:pPr>
      <w:r>
        <w:t>The u</w:t>
      </w:r>
      <w:r w:rsidR="005F10F6">
        <w:t>ser can use the circled button in the ‘Document Actions’</w:t>
      </w:r>
      <w:r w:rsidR="00145D5C">
        <w:t xml:space="preserve"> pane</w:t>
      </w:r>
      <w:r w:rsidR="00B6197B">
        <w:t xml:space="preserve"> to</w:t>
      </w:r>
      <w:r>
        <w:t xml:space="preserve"> edit the filing i</w:t>
      </w:r>
      <w:r w:rsidR="00B6197B">
        <w:t>nformation details submitted.</w:t>
      </w:r>
    </w:p>
    <w:p w:rsidR="00A04741" w:rsidRDefault="00C818DA" w:rsidP="00A04741">
      <w:r>
        <w:rPr>
          <w:noProof/>
        </w:rPr>
        <mc:AlternateContent>
          <mc:Choice Requires="wps">
            <w:drawing>
              <wp:anchor distT="0" distB="0" distL="114300" distR="114300" simplePos="0" relativeHeight="251589632" behindDoc="0" locked="0" layoutInCell="1" allowOverlap="1" wp14:anchorId="75C34ED2" wp14:editId="60B3D54F">
                <wp:simplePos x="0" y="0"/>
                <wp:positionH relativeFrom="column">
                  <wp:posOffset>5166360</wp:posOffset>
                </wp:positionH>
                <wp:positionV relativeFrom="paragraph">
                  <wp:posOffset>179543</wp:posOffset>
                </wp:positionV>
                <wp:extent cx="1338580" cy="350874"/>
                <wp:effectExtent l="0" t="0" r="13970" b="11430"/>
                <wp:wrapNone/>
                <wp:docPr id="74" name="Oval 74"/>
                <wp:cNvGraphicFramePr/>
                <a:graphic xmlns:a="http://schemas.openxmlformats.org/drawingml/2006/main">
                  <a:graphicData uri="http://schemas.microsoft.com/office/word/2010/wordprocessingShape">
                    <wps:wsp>
                      <wps:cNvSpPr/>
                      <wps:spPr>
                        <a:xfrm>
                          <a:off x="0" y="0"/>
                          <a:ext cx="1338580" cy="350874"/>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C236B5C" id="Oval 74" o:spid="_x0000_s1026" style="position:absolute;margin-left:406.8pt;margin-top:14.15pt;width:105.4pt;height:27.65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" filled="f" strokecolor="#c00000" strokeweight="2pt"/>
            </w:pict>
          </mc:Fallback>
        </mc:AlternateContent>
      </w:r>
      <w:r w:rsidR="001109FD">
        <w:rPr>
          <w:noProof/>
        </w:rPr>
        <w:drawing>
          <wp:inline distT="0" distB="0" distL="0" distR="0">
            <wp:extent cx="5932805" cy="1637665"/>
            <wp:effectExtent l="0" t="0" r="0" b="63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32805" cy="1637665"/>
                    </a:xfrm>
                    <a:prstGeom prst="rect">
                      <a:avLst/>
                    </a:prstGeom>
                    <a:noFill/>
                    <a:ln>
                      <a:noFill/>
                    </a:ln>
                  </pic:spPr>
                </pic:pic>
              </a:graphicData>
            </a:graphic>
          </wp:inline>
        </w:drawing>
      </w:r>
    </w:p>
    <w:p w:rsidR="00096C0B" w:rsidRDefault="00096C0B">
      <w:pPr>
        <w:ind w:left="0"/>
        <w:rPr>
          <w:b/>
        </w:rPr>
      </w:pPr>
    </w:p>
    <w:p w:rsidR="00B6197B" w:rsidRDefault="00B6197B" w:rsidP="00B6197B">
      <w:r w:rsidRPr="00B6197B">
        <w:rPr>
          <w:b/>
        </w:rPr>
        <w:t>Statements</w:t>
      </w:r>
      <w:r w:rsidRPr="00B6197B">
        <w:t>:</w:t>
      </w:r>
      <w:r>
        <w:t xml:space="preserve"> </w:t>
      </w:r>
    </w:p>
    <w:p w:rsidR="00B6197B" w:rsidRDefault="00B6197B" w:rsidP="00625741">
      <w:pPr>
        <w:pStyle w:val="ListParagraph"/>
        <w:numPr>
          <w:ilvl w:val="0"/>
          <w:numId w:val="22"/>
        </w:numPr>
      </w:pPr>
      <w:r>
        <w:t xml:space="preserve">View Statements: </w:t>
      </w:r>
      <w:r w:rsidR="00625741">
        <w:t>The u</w:t>
      </w:r>
      <w:r>
        <w:t xml:space="preserve">ser can view </w:t>
      </w:r>
      <w:r w:rsidR="00625741">
        <w:t xml:space="preserve">the </w:t>
      </w:r>
      <w:r>
        <w:t>list of all the templates generated based on the filing informatio</w:t>
      </w:r>
      <w:r w:rsidR="00625741">
        <w:t>n details submitted</w:t>
      </w:r>
      <w:r w:rsidR="005F10F6">
        <w:t xml:space="preserve"> by clicking on the circled button in the ‘Document Actions’</w:t>
      </w:r>
      <w:r w:rsidR="00145D5C">
        <w:t xml:space="preserve"> pane</w:t>
      </w:r>
      <w:r w:rsidR="005F10F6">
        <w:t>.</w:t>
      </w:r>
    </w:p>
    <w:p w:rsidR="00A04741" w:rsidRDefault="00536F84" w:rsidP="00A04741">
      <w:r>
        <w:rPr>
          <w:noProof/>
        </w:rPr>
        <mc:AlternateContent>
          <mc:Choice Requires="wps">
            <w:drawing>
              <wp:anchor distT="0" distB="0" distL="114300" distR="114300" simplePos="0" relativeHeight="251688960" behindDoc="0" locked="0" layoutInCell="1" allowOverlap="1" wp14:anchorId="6B13CF77" wp14:editId="720AF8D8">
                <wp:simplePos x="0" y="0"/>
                <wp:positionH relativeFrom="column">
                  <wp:posOffset>5948518</wp:posOffset>
                </wp:positionH>
                <wp:positionV relativeFrom="paragraph">
                  <wp:posOffset>428625</wp:posOffset>
                </wp:positionV>
                <wp:extent cx="323850" cy="265430"/>
                <wp:effectExtent l="0" t="0" r="19050" b="20320"/>
                <wp:wrapNone/>
                <wp:docPr id="11" name="Oval 11"/>
                <wp:cNvGraphicFramePr/>
                <a:graphic xmlns:a="http://schemas.openxmlformats.org/drawingml/2006/main">
                  <a:graphicData uri="http://schemas.microsoft.com/office/word/2010/wordprocessingShape">
                    <wps:wsp>
                      <wps:cNvSpPr/>
                      <wps:spPr>
                        <a:xfrm>
                          <a:off x="0" y="0"/>
                          <a:ext cx="323850" cy="265430"/>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B4375B3" id="Oval 11" o:spid="_x0000_s1026" style="position:absolute;margin-left:468.4pt;margin-top:33.75pt;width:25.5pt;height:20.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" filled="f" strokecolor="#c00000" strokeweight="2pt"/>
            </w:pict>
          </mc:Fallback>
        </mc:AlternateContent>
      </w:r>
      <w:r w:rsidR="001109FD">
        <w:rPr>
          <w:noProof/>
        </w:rPr>
        <w:drawing>
          <wp:inline distT="0" distB="0" distL="0" distR="0">
            <wp:extent cx="5932805" cy="1637665"/>
            <wp:effectExtent l="0" t="0" r="0" b="63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2805" cy="1637665"/>
                    </a:xfrm>
                    <a:prstGeom prst="rect">
                      <a:avLst/>
                    </a:prstGeom>
                    <a:noFill/>
                    <a:ln>
                      <a:noFill/>
                    </a:ln>
                  </pic:spPr>
                </pic:pic>
              </a:graphicData>
            </a:graphic>
          </wp:inline>
        </w:drawing>
      </w:r>
    </w:p>
    <w:p w:rsidR="00371057" w:rsidRDefault="00371057" w:rsidP="00A04741"/>
    <w:p w:rsidR="00114251" w:rsidRDefault="00114251">
      <w:pPr>
        <w:ind w:left="0"/>
      </w:pPr>
      <w:r>
        <w:br w:type="page"/>
      </w:r>
    </w:p>
    <w:p w:rsidR="00B6197B" w:rsidRDefault="00B6197B" w:rsidP="00536F84">
      <w:pPr>
        <w:pStyle w:val="ListParagraph"/>
        <w:numPr>
          <w:ilvl w:val="0"/>
          <w:numId w:val="22"/>
        </w:numPr>
      </w:pPr>
      <w:r>
        <w:lastRenderedPageBreak/>
        <w:t xml:space="preserve">Clear data: </w:t>
      </w:r>
      <w:r w:rsidR="00536F84">
        <w:t>The u</w:t>
      </w:r>
      <w:r>
        <w:t>ser can clear all the data entered in any selected statements using this option.</w:t>
      </w:r>
    </w:p>
    <w:p w:rsidR="00A04741" w:rsidRDefault="00536F84" w:rsidP="00A04741">
      <w:r>
        <w:rPr>
          <w:noProof/>
        </w:rPr>
        <mc:AlternateContent>
          <mc:Choice Requires="wps">
            <w:drawing>
              <wp:anchor distT="0" distB="0" distL="114300" distR="114300" simplePos="0" relativeHeight="251683840" behindDoc="0" locked="0" layoutInCell="1" allowOverlap="1" wp14:anchorId="666D1252" wp14:editId="0164BAF8">
                <wp:simplePos x="0" y="0"/>
                <wp:positionH relativeFrom="column">
                  <wp:posOffset>6115050</wp:posOffset>
                </wp:positionH>
                <wp:positionV relativeFrom="paragraph">
                  <wp:posOffset>425450</wp:posOffset>
                </wp:positionV>
                <wp:extent cx="323850" cy="265430"/>
                <wp:effectExtent l="0" t="0" r="19050" b="20320"/>
                <wp:wrapNone/>
                <wp:docPr id="10" name="Oval 10"/>
                <wp:cNvGraphicFramePr/>
                <a:graphic xmlns:a="http://schemas.openxmlformats.org/drawingml/2006/main">
                  <a:graphicData uri="http://schemas.microsoft.com/office/word/2010/wordprocessingShape">
                    <wps:wsp>
                      <wps:cNvSpPr/>
                      <wps:spPr>
                        <a:xfrm>
                          <a:off x="0" y="0"/>
                          <a:ext cx="323850" cy="265430"/>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5E33F89" id="Oval 10" o:spid="_x0000_s1026" style="position:absolute;margin-left:481.5pt;margin-top:33.5pt;width:25.5pt;height:20.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" filled="f" strokecolor="#c00000" strokeweight="2pt"/>
            </w:pict>
          </mc:Fallback>
        </mc:AlternateContent>
      </w:r>
      <w:r w:rsidR="001109FD">
        <w:rPr>
          <w:noProof/>
        </w:rPr>
        <w:drawing>
          <wp:inline distT="0" distB="0" distL="0" distR="0">
            <wp:extent cx="5943600" cy="1839595"/>
            <wp:effectExtent l="0" t="0" r="0" b="825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1839595"/>
                    </a:xfrm>
                    <a:prstGeom prst="rect">
                      <a:avLst/>
                    </a:prstGeom>
                    <a:noFill/>
                    <a:ln>
                      <a:noFill/>
                    </a:ln>
                  </pic:spPr>
                </pic:pic>
              </a:graphicData>
            </a:graphic>
          </wp:inline>
        </w:drawing>
      </w:r>
    </w:p>
    <w:p w:rsidR="00371057" w:rsidRDefault="00371057" w:rsidP="00B6197B">
      <w:pPr>
        <w:rPr>
          <w:b/>
        </w:rPr>
      </w:pPr>
    </w:p>
    <w:p w:rsidR="00B6197B" w:rsidRDefault="00B6197B" w:rsidP="00B6197B">
      <w:pPr>
        <w:rPr>
          <w:b/>
        </w:rPr>
      </w:pPr>
      <w:r w:rsidRPr="00B6197B">
        <w:rPr>
          <w:b/>
        </w:rPr>
        <w:t>Note-text block</w:t>
      </w:r>
      <w:r>
        <w:rPr>
          <w:b/>
        </w:rPr>
        <w:t>:</w:t>
      </w:r>
    </w:p>
    <w:p w:rsidR="00B6197B" w:rsidRDefault="00B6197B" w:rsidP="00536F84">
      <w:pPr>
        <w:pStyle w:val="ListParagraph"/>
        <w:numPr>
          <w:ilvl w:val="0"/>
          <w:numId w:val="16"/>
        </w:numPr>
      </w:pPr>
      <w:r w:rsidRPr="00F90FA6">
        <w:rPr>
          <w:b/>
        </w:rPr>
        <w:t>Add/View/Edit Notes</w:t>
      </w:r>
      <w:r w:rsidRPr="00F90FA6">
        <w:t xml:space="preserve">: </w:t>
      </w:r>
      <w:r w:rsidR="00536F84">
        <w:t>For some items, the user will be required to add a note as part of the submission. For this, the u</w:t>
      </w:r>
      <w:r w:rsidRPr="00F90FA6">
        <w:t>ser ca</w:t>
      </w:r>
      <w:r w:rsidR="00536F84">
        <w:t>n add/edit/view text block data by either double clicking on the cell, or selecting the option  under ‘Note-text block’ from the ‘Document Actions’</w:t>
      </w:r>
      <w:r w:rsidR="00145D5C">
        <w:t xml:space="preserve"> pane</w:t>
      </w:r>
      <w:r w:rsidR="00536F84">
        <w:t>.</w:t>
      </w:r>
    </w:p>
    <w:p w:rsidR="00A04741" w:rsidRDefault="001109FD" w:rsidP="00A04741">
      <w:r>
        <w:rPr>
          <w:noProof/>
        </w:rPr>
        <mc:AlternateContent>
          <mc:Choice Requires="wps">
            <w:drawing>
              <wp:anchor distT="0" distB="0" distL="114300" distR="114300" simplePos="0" relativeHeight="251695104" behindDoc="0" locked="0" layoutInCell="1" allowOverlap="1" wp14:anchorId="5F64BF15" wp14:editId="37038430">
                <wp:simplePos x="0" y="0"/>
                <wp:positionH relativeFrom="column">
                  <wp:posOffset>5969635</wp:posOffset>
                </wp:positionH>
                <wp:positionV relativeFrom="paragraph">
                  <wp:posOffset>1149823</wp:posOffset>
                </wp:positionV>
                <wp:extent cx="323850" cy="265430"/>
                <wp:effectExtent l="0" t="0" r="19050" b="20320"/>
                <wp:wrapNone/>
                <wp:docPr id="13" name="Oval 13"/>
                <wp:cNvGraphicFramePr/>
                <a:graphic xmlns:a="http://schemas.openxmlformats.org/drawingml/2006/main">
                  <a:graphicData uri="http://schemas.microsoft.com/office/word/2010/wordprocessingShape">
                    <wps:wsp>
                      <wps:cNvSpPr/>
                      <wps:spPr>
                        <a:xfrm>
                          <a:off x="0" y="0"/>
                          <a:ext cx="323850" cy="265430"/>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7E6C8C5" id="Oval 13" o:spid="_x0000_s1026" style="position:absolute;margin-left:470.05pt;margin-top:90.55pt;width:25.5pt;height:20.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" filled="f" strokecolor="#c00000" strokeweight="2pt"/>
            </w:pict>
          </mc:Fallback>
        </mc:AlternateContent>
      </w:r>
      <w:r>
        <w:rPr>
          <w:noProof/>
        </w:rPr>
        <mc:AlternateContent>
          <mc:Choice Requires="wps">
            <w:drawing>
              <wp:anchor distT="0" distB="0" distL="114300" distR="114300" simplePos="0" relativeHeight="251593728" behindDoc="0" locked="0" layoutInCell="1" allowOverlap="1" wp14:anchorId="6317E779" wp14:editId="2718042B">
                <wp:simplePos x="0" y="0"/>
                <wp:positionH relativeFrom="column">
                  <wp:posOffset>2044065</wp:posOffset>
                </wp:positionH>
                <wp:positionV relativeFrom="paragraph">
                  <wp:posOffset>2025650</wp:posOffset>
                </wp:positionV>
                <wp:extent cx="1338580" cy="265430"/>
                <wp:effectExtent l="0" t="0" r="13970" b="20320"/>
                <wp:wrapNone/>
                <wp:docPr id="76" name="Oval 76"/>
                <wp:cNvGraphicFramePr/>
                <a:graphic xmlns:a="http://schemas.openxmlformats.org/drawingml/2006/main">
                  <a:graphicData uri="http://schemas.microsoft.com/office/word/2010/wordprocessingShape">
                    <wps:wsp>
                      <wps:cNvSpPr/>
                      <wps:spPr>
                        <a:xfrm>
                          <a:off x="0" y="0"/>
                          <a:ext cx="1338580" cy="265430"/>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918B14E" id="Oval 76" o:spid="_x0000_s1026" style="position:absolute;margin-left:160.95pt;margin-top:159.5pt;width:105.4pt;height:20.9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" filled="f" strokecolor="#c00000" strokeweight="2pt"/>
            </w:pict>
          </mc:Fallback>
        </mc:AlternateContent>
      </w:r>
      <w:r>
        <w:rPr>
          <w:noProof/>
        </w:rPr>
        <w:drawing>
          <wp:inline distT="0" distB="0" distL="0" distR="0">
            <wp:extent cx="5932805" cy="2487930"/>
            <wp:effectExtent l="0" t="0" r="0" b="762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2805" cy="2487930"/>
                    </a:xfrm>
                    <a:prstGeom prst="rect">
                      <a:avLst/>
                    </a:prstGeom>
                    <a:noFill/>
                    <a:ln>
                      <a:noFill/>
                    </a:ln>
                  </pic:spPr>
                </pic:pic>
              </a:graphicData>
            </a:graphic>
          </wp:inline>
        </w:drawing>
      </w:r>
    </w:p>
    <w:p w:rsidR="00371057" w:rsidRPr="00F90FA6" w:rsidRDefault="00371057" w:rsidP="00A04741"/>
    <w:p w:rsidR="00114251" w:rsidRDefault="00114251">
      <w:pPr>
        <w:ind w:left="0"/>
        <w:rPr>
          <w:b/>
        </w:rPr>
      </w:pPr>
      <w:r>
        <w:rPr>
          <w:b/>
        </w:rPr>
        <w:br w:type="page"/>
      </w:r>
    </w:p>
    <w:p w:rsidR="00B6197B" w:rsidRDefault="00B6197B" w:rsidP="00536F84">
      <w:pPr>
        <w:pStyle w:val="ListParagraph"/>
        <w:numPr>
          <w:ilvl w:val="0"/>
          <w:numId w:val="16"/>
        </w:numPr>
      </w:pPr>
      <w:r w:rsidRPr="00F90FA6">
        <w:rPr>
          <w:b/>
        </w:rPr>
        <w:lastRenderedPageBreak/>
        <w:t>Delete Notes</w:t>
      </w:r>
      <w:r w:rsidRPr="00F90FA6">
        <w:t xml:space="preserve">: </w:t>
      </w:r>
      <w:r w:rsidR="00536F84">
        <w:t>The u</w:t>
      </w:r>
      <w:r w:rsidRPr="00F90FA6">
        <w:t xml:space="preserve">ser can </w:t>
      </w:r>
      <w:r w:rsidR="00536F84">
        <w:t xml:space="preserve">also </w:t>
      </w:r>
      <w:r w:rsidRPr="00F90FA6">
        <w:t>select</w:t>
      </w:r>
      <w:r w:rsidR="00536F84">
        <w:t xml:space="preserve"> a</w:t>
      </w:r>
      <w:r w:rsidRPr="00F90FA6">
        <w:t xml:space="preserve"> </w:t>
      </w:r>
      <w:r w:rsidR="002C4B47" w:rsidRPr="00F90FA6">
        <w:t xml:space="preserve">text block data field </w:t>
      </w:r>
      <w:r w:rsidR="005B0919">
        <w:t>and</w:t>
      </w:r>
      <w:r w:rsidR="002C4B47" w:rsidRPr="00F90FA6">
        <w:t xml:space="preserve"> delete the existing text block data added for that field.</w:t>
      </w:r>
    </w:p>
    <w:p w:rsidR="00A04741" w:rsidRPr="00F90FA6" w:rsidRDefault="001109FD" w:rsidP="00A04741">
      <w:r>
        <w:rPr>
          <w:noProof/>
        </w:rPr>
        <mc:AlternateContent>
          <mc:Choice Requires="wps">
            <w:drawing>
              <wp:anchor distT="0" distB="0" distL="114300" distR="114300" simplePos="0" relativeHeight="251597824" behindDoc="0" locked="0" layoutInCell="1" allowOverlap="1" wp14:anchorId="66379AAA" wp14:editId="7E355FE5">
                <wp:simplePos x="0" y="0"/>
                <wp:positionH relativeFrom="column">
                  <wp:posOffset>2046767</wp:posOffset>
                </wp:positionH>
                <wp:positionV relativeFrom="paragraph">
                  <wp:posOffset>1466850</wp:posOffset>
                </wp:positionV>
                <wp:extent cx="1338580" cy="265430"/>
                <wp:effectExtent l="0" t="0" r="13970" b="20320"/>
                <wp:wrapNone/>
                <wp:docPr id="79" name="Oval 79"/>
                <wp:cNvGraphicFramePr/>
                <a:graphic xmlns:a="http://schemas.openxmlformats.org/drawingml/2006/main">
                  <a:graphicData uri="http://schemas.microsoft.com/office/word/2010/wordprocessingShape">
                    <wps:wsp>
                      <wps:cNvSpPr/>
                      <wps:spPr>
                        <a:xfrm>
                          <a:off x="0" y="0"/>
                          <a:ext cx="1338580" cy="265430"/>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C3E786F" id="Oval 79" o:spid="_x0000_s1026" style="position:absolute;margin-left:161.15pt;margin-top:115.5pt;width:105.4pt;height:20.9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" filled="f" strokecolor="#c00000" strokeweight="2pt"/>
            </w:pict>
          </mc:Fallback>
        </mc:AlternateContent>
      </w:r>
      <w:r w:rsidR="009661AF">
        <w:rPr>
          <w:noProof/>
        </w:rPr>
        <mc:AlternateContent>
          <mc:Choice Requires="wps">
            <w:drawing>
              <wp:anchor distT="0" distB="0" distL="114300" distR="114300" simplePos="0" relativeHeight="251692032" behindDoc="0" locked="0" layoutInCell="1" allowOverlap="1" wp14:anchorId="3ACCBF8E" wp14:editId="5BDD8E3D">
                <wp:simplePos x="0" y="0"/>
                <wp:positionH relativeFrom="column">
                  <wp:posOffset>6105525</wp:posOffset>
                </wp:positionH>
                <wp:positionV relativeFrom="paragraph">
                  <wp:posOffset>556260</wp:posOffset>
                </wp:positionV>
                <wp:extent cx="323850" cy="265430"/>
                <wp:effectExtent l="0" t="0" r="19050" b="20320"/>
                <wp:wrapNone/>
                <wp:docPr id="12" name="Oval 12"/>
                <wp:cNvGraphicFramePr/>
                <a:graphic xmlns:a="http://schemas.openxmlformats.org/drawingml/2006/main">
                  <a:graphicData uri="http://schemas.microsoft.com/office/word/2010/wordprocessingShape">
                    <wps:wsp>
                      <wps:cNvSpPr/>
                      <wps:spPr>
                        <a:xfrm>
                          <a:off x="0" y="0"/>
                          <a:ext cx="323850" cy="265430"/>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8B91138" id="Oval 12" o:spid="_x0000_s1026" style="position:absolute;margin-left:480.75pt;margin-top:43.8pt;width:25.5pt;height:20.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" filled="f" strokecolor="#c00000" strokeweight="2pt"/>
            </w:pict>
          </mc:Fallback>
        </mc:AlternateContent>
      </w:r>
      <w:r>
        <w:rPr>
          <w:noProof/>
        </w:rPr>
        <w:drawing>
          <wp:inline distT="0" distB="0" distL="0" distR="0">
            <wp:extent cx="5943600" cy="175450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1754505"/>
                    </a:xfrm>
                    <a:prstGeom prst="rect">
                      <a:avLst/>
                    </a:prstGeom>
                    <a:noFill/>
                    <a:ln>
                      <a:noFill/>
                    </a:ln>
                  </pic:spPr>
                </pic:pic>
              </a:graphicData>
            </a:graphic>
          </wp:inline>
        </w:drawing>
      </w:r>
    </w:p>
    <w:p w:rsidR="00371057" w:rsidRDefault="00371057" w:rsidP="002C4B47">
      <w:pPr>
        <w:rPr>
          <w:b/>
        </w:rPr>
      </w:pPr>
    </w:p>
    <w:p w:rsidR="002C4B47" w:rsidRDefault="002C4B47" w:rsidP="002C4B47">
      <w:pPr>
        <w:rPr>
          <w:b/>
        </w:rPr>
      </w:pPr>
      <w:r>
        <w:rPr>
          <w:b/>
        </w:rPr>
        <w:t>Footnotes:</w:t>
      </w:r>
    </w:p>
    <w:p w:rsidR="002C4B47" w:rsidRPr="00A04741" w:rsidRDefault="002C4B47" w:rsidP="00AC5AAE">
      <w:pPr>
        <w:pStyle w:val="ListParagraph"/>
        <w:numPr>
          <w:ilvl w:val="0"/>
          <w:numId w:val="23"/>
        </w:numPr>
        <w:rPr>
          <w:b/>
        </w:rPr>
      </w:pPr>
      <w:r>
        <w:rPr>
          <w:b/>
        </w:rPr>
        <w:t xml:space="preserve">Add/View/Edit Footnotes: </w:t>
      </w:r>
      <w:r w:rsidR="0038615E">
        <w:rPr>
          <w:bCs/>
        </w:rPr>
        <w:t>The u</w:t>
      </w:r>
      <w:r w:rsidRPr="00F90FA6">
        <w:t>ser can add/edit/view comment</w:t>
      </w:r>
      <w:r w:rsidR="00AC5AAE">
        <w:t>s</w:t>
      </w:r>
      <w:r w:rsidRPr="00F90FA6">
        <w:t xml:space="preserve"> added to any input field</w:t>
      </w:r>
      <w:r w:rsidR="005F10F6">
        <w:t xml:space="preserve"> by clicking on the circled button in the ‘Document Actions’</w:t>
      </w:r>
      <w:r w:rsidR="00145D5C">
        <w:t xml:space="preserve"> pane</w:t>
      </w:r>
      <w:r w:rsidRPr="00F90FA6">
        <w:t xml:space="preserve">. </w:t>
      </w:r>
      <w:r w:rsidR="00AC5AAE">
        <w:t>However, the u</w:t>
      </w:r>
      <w:r w:rsidRPr="00F90FA6">
        <w:t xml:space="preserve">ser </w:t>
      </w:r>
      <w:r w:rsidR="00AC5AAE">
        <w:t>cannot</w:t>
      </w:r>
      <w:r w:rsidRPr="00F90FA6">
        <w:t xml:space="preserve"> add comment</w:t>
      </w:r>
      <w:r w:rsidR="00AC5AAE">
        <w:t>s</w:t>
      </w:r>
      <w:r w:rsidRPr="00F90FA6">
        <w:t xml:space="preserve"> for the </w:t>
      </w:r>
      <w:r w:rsidR="00AC5AAE" w:rsidRPr="00F90FA6">
        <w:t>field</w:t>
      </w:r>
      <w:r w:rsidR="00AC5AAE">
        <w:t>s that are</w:t>
      </w:r>
      <w:r w:rsidRPr="00F90FA6">
        <w:t xml:space="preserve"> empty.</w:t>
      </w:r>
    </w:p>
    <w:p w:rsidR="00A04741" w:rsidRDefault="00AC5EBB" w:rsidP="00A04741">
      <w:pPr>
        <w:rPr>
          <w:b/>
        </w:rPr>
      </w:pPr>
      <w:r>
        <w:rPr>
          <w:noProof/>
        </w:rPr>
        <mc:AlternateContent>
          <mc:Choice Requires="wps">
            <w:drawing>
              <wp:anchor distT="0" distB="0" distL="114300" distR="114300" simplePos="0" relativeHeight="251698176" behindDoc="0" locked="0" layoutInCell="1" allowOverlap="1" wp14:anchorId="47D7D133" wp14:editId="3D816466">
                <wp:simplePos x="0" y="0"/>
                <wp:positionH relativeFrom="column">
                  <wp:posOffset>5964393</wp:posOffset>
                </wp:positionH>
                <wp:positionV relativeFrom="paragraph">
                  <wp:posOffset>1310005</wp:posOffset>
                </wp:positionV>
                <wp:extent cx="323850" cy="265430"/>
                <wp:effectExtent l="0" t="0" r="19050" b="20320"/>
                <wp:wrapNone/>
                <wp:docPr id="14" name="Oval 14"/>
                <wp:cNvGraphicFramePr/>
                <a:graphic xmlns:a="http://schemas.openxmlformats.org/drawingml/2006/main">
                  <a:graphicData uri="http://schemas.microsoft.com/office/word/2010/wordprocessingShape">
                    <wps:wsp>
                      <wps:cNvSpPr/>
                      <wps:spPr>
                        <a:xfrm>
                          <a:off x="0" y="0"/>
                          <a:ext cx="323850" cy="265430"/>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7B76948" id="Oval 14" o:spid="_x0000_s1026" style="position:absolute;margin-left:469.65pt;margin-top:103.15pt;width:25.5pt;height:20.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" filled="f" strokecolor="#c00000" strokeweight="2pt"/>
            </w:pict>
          </mc:Fallback>
        </mc:AlternateContent>
      </w:r>
      <w:r>
        <w:rPr>
          <w:noProof/>
        </w:rPr>
        <mc:AlternateContent>
          <mc:Choice Requires="wps">
            <w:drawing>
              <wp:anchor distT="0" distB="0" distL="114300" distR="114300" simplePos="0" relativeHeight="251601920" behindDoc="0" locked="0" layoutInCell="1" allowOverlap="1" wp14:anchorId="441211DD" wp14:editId="044435FD">
                <wp:simplePos x="0" y="0"/>
                <wp:positionH relativeFrom="column">
                  <wp:posOffset>1402080</wp:posOffset>
                </wp:positionH>
                <wp:positionV relativeFrom="paragraph">
                  <wp:posOffset>2306793</wp:posOffset>
                </wp:positionV>
                <wp:extent cx="1338580" cy="265430"/>
                <wp:effectExtent l="0" t="0" r="13970" b="20320"/>
                <wp:wrapNone/>
                <wp:docPr id="81" name="Oval 81"/>
                <wp:cNvGraphicFramePr/>
                <a:graphic xmlns:a="http://schemas.openxmlformats.org/drawingml/2006/main">
                  <a:graphicData uri="http://schemas.microsoft.com/office/word/2010/wordprocessingShape">
                    <wps:wsp>
                      <wps:cNvSpPr/>
                      <wps:spPr>
                        <a:xfrm>
                          <a:off x="0" y="0"/>
                          <a:ext cx="1338580" cy="265430"/>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DD6FA0A" id="Oval 81" o:spid="_x0000_s1026" style="position:absolute;margin-left:110.4pt;margin-top:181.65pt;width:105.4pt;height:20.9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" filled="f" strokecolor="#c00000" strokeweight="2pt"/>
            </w:pict>
          </mc:Fallback>
        </mc:AlternateContent>
      </w:r>
      <w:r>
        <w:rPr>
          <w:b/>
          <w:noProof/>
        </w:rPr>
        <w:drawing>
          <wp:inline distT="0" distB="0" distL="0" distR="0" wp14:anchorId="54F6DC0A" wp14:editId="1D643DFB">
            <wp:extent cx="5943600" cy="244538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2445385"/>
                    </a:xfrm>
                    <a:prstGeom prst="rect">
                      <a:avLst/>
                    </a:prstGeom>
                    <a:noFill/>
                    <a:ln>
                      <a:noFill/>
                    </a:ln>
                  </pic:spPr>
                </pic:pic>
              </a:graphicData>
            </a:graphic>
          </wp:inline>
        </w:drawing>
      </w:r>
    </w:p>
    <w:p w:rsidR="00A04741" w:rsidRDefault="00A04741" w:rsidP="00A04741">
      <w:pPr>
        <w:rPr>
          <w:b/>
        </w:rPr>
      </w:pPr>
    </w:p>
    <w:p w:rsidR="00114251" w:rsidRDefault="00114251">
      <w:pPr>
        <w:ind w:left="0"/>
        <w:rPr>
          <w:bCs/>
        </w:rPr>
      </w:pPr>
      <w:r>
        <w:rPr>
          <w:bCs/>
        </w:rPr>
        <w:br w:type="page"/>
      </w:r>
    </w:p>
    <w:p w:rsidR="00057295" w:rsidRPr="00057295" w:rsidRDefault="00057295" w:rsidP="00057295">
      <w:pPr>
        <w:rPr>
          <w:bCs/>
        </w:rPr>
      </w:pPr>
      <w:r>
        <w:rPr>
          <w:bCs/>
        </w:rPr>
        <w:lastRenderedPageBreak/>
        <w:t xml:space="preserve">The user can also view the footnotes added by hovering over the cell for which there is a footnote. </w:t>
      </w:r>
    </w:p>
    <w:p w:rsidR="00A04741" w:rsidRDefault="00C818DA" w:rsidP="00A04741">
      <w:pPr>
        <w:rPr>
          <w:b/>
        </w:rPr>
      </w:pPr>
      <w:r>
        <w:rPr>
          <w:noProof/>
        </w:rPr>
        <mc:AlternateContent>
          <mc:Choice Requires="wps">
            <w:drawing>
              <wp:anchor distT="0" distB="0" distL="114300" distR="114300" simplePos="0" relativeHeight="251604992" behindDoc="0" locked="0" layoutInCell="1" allowOverlap="1" wp14:anchorId="0E2858DA" wp14:editId="3CE55267">
                <wp:simplePos x="0" y="0"/>
                <wp:positionH relativeFrom="column">
                  <wp:posOffset>2390140</wp:posOffset>
                </wp:positionH>
                <wp:positionV relativeFrom="paragraph">
                  <wp:posOffset>1856902</wp:posOffset>
                </wp:positionV>
                <wp:extent cx="3466214" cy="425302"/>
                <wp:effectExtent l="0" t="0" r="20320" b="13335"/>
                <wp:wrapNone/>
                <wp:docPr id="82" name="Oval 82"/>
                <wp:cNvGraphicFramePr/>
                <a:graphic xmlns:a="http://schemas.openxmlformats.org/drawingml/2006/main">
                  <a:graphicData uri="http://schemas.microsoft.com/office/word/2010/wordprocessingShape">
                    <wps:wsp>
                      <wps:cNvSpPr/>
                      <wps:spPr>
                        <a:xfrm>
                          <a:off x="0" y="0"/>
                          <a:ext cx="3466214" cy="425302"/>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A461939" id="Oval 82" o:spid="_x0000_s1026" style="position:absolute;margin-left:188.2pt;margin-top:146.2pt;width:272.95pt;height:33.5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" filled="f" strokecolor="#c00000" strokeweight="2pt"/>
            </w:pict>
          </mc:Fallback>
        </mc:AlternateContent>
      </w:r>
      <w:r w:rsidR="00AC5EBB">
        <w:rPr>
          <w:b/>
          <w:noProof/>
        </w:rPr>
        <w:drawing>
          <wp:inline distT="0" distB="0" distL="0" distR="0">
            <wp:extent cx="5943600" cy="2445385"/>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2445385"/>
                    </a:xfrm>
                    <a:prstGeom prst="rect">
                      <a:avLst/>
                    </a:prstGeom>
                    <a:noFill/>
                    <a:ln>
                      <a:noFill/>
                    </a:ln>
                  </pic:spPr>
                </pic:pic>
              </a:graphicData>
            </a:graphic>
          </wp:inline>
        </w:drawing>
      </w:r>
    </w:p>
    <w:p w:rsidR="00057295" w:rsidRPr="00A04741" w:rsidRDefault="00057295" w:rsidP="00A04741">
      <w:pPr>
        <w:rPr>
          <w:b/>
        </w:rPr>
      </w:pPr>
    </w:p>
    <w:p w:rsidR="002C4B47" w:rsidRPr="00A04741" w:rsidRDefault="002C4B47" w:rsidP="005F10F6">
      <w:pPr>
        <w:pStyle w:val="ListParagraph"/>
        <w:numPr>
          <w:ilvl w:val="0"/>
          <w:numId w:val="23"/>
        </w:numPr>
        <w:rPr>
          <w:b/>
        </w:rPr>
      </w:pPr>
      <w:r>
        <w:rPr>
          <w:b/>
        </w:rPr>
        <w:t xml:space="preserve">Delete Selected Notes: </w:t>
      </w:r>
      <w:r w:rsidR="00057295" w:rsidRPr="00057295">
        <w:rPr>
          <w:bCs/>
        </w:rPr>
        <w:t>The u</w:t>
      </w:r>
      <w:r w:rsidRPr="00F90FA6">
        <w:t xml:space="preserve">ser can delete the footnote already added by selecting that field </w:t>
      </w:r>
      <w:r w:rsidR="005B0919">
        <w:t>and</w:t>
      </w:r>
      <w:r w:rsidRPr="00F90FA6">
        <w:t xml:space="preserve"> then c</w:t>
      </w:r>
      <w:r w:rsidR="00A71071">
        <w:t>licking on the circled</w:t>
      </w:r>
      <w:r w:rsidRPr="00F90FA6">
        <w:t xml:space="preserve"> </w:t>
      </w:r>
      <w:r w:rsidR="005F10F6">
        <w:t>button in the ‘Document Actions’</w:t>
      </w:r>
      <w:r w:rsidR="00145D5C">
        <w:t xml:space="preserve"> pane</w:t>
      </w:r>
      <w:r w:rsidRPr="00F90FA6">
        <w:t>.</w:t>
      </w:r>
      <w:r w:rsidR="00C818DA" w:rsidRPr="00C818DA">
        <w:rPr>
          <w:noProof/>
        </w:rPr>
        <w:t xml:space="preserve"> </w:t>
      </w:r>
    </w:p>
    <w:p w:rsidR="00A04741" w:rsidRPr="00A04741" w:rsidRDefault="00AC5EBB" w:rsidP="00A04741">
      <w:pPr>
        <w:rPr>
          <w:b/>
        </w:rPr>
      </w:pPr>
      <w:r>
        <w:rPr>
          <w:noProof/>
        </w:rPr>
        <mc:AlternateContent>
          <mc:Choice Requires="wps">
            <w:drawing>
              <wp:anchor distT="0" distB="0" distL="114300" distR="114300" simplePos="0" relativeHeight="251608064" behindDoc="0" locked="0" layoutInCell="1" allowOverlap="1" wp14:anchorId="0136B741" wp14:editId="2B20F0D0">
                <wp:simplePos x="0" y="0"/>
                <wp:positionH relativeFrom="column">
                  <wp:posOffset>1348740</wp:posOffset>
                </wp:positionH>
                <wp:positionV relativeFrom="paragraph">
                  <wp:posOffset>1538443</wp:posOffset>
                </wp:positionV>
                <wp:extent cx="1338580" cy="265430"/>
                <wp:effectExtent l="0" t="0" r="13970" b="20320"/>
                <wp:wrapNone/>
                <wp:docPr id="83" name="Oval 83"/>
                <wp:cNvGraphicFramePr/>
                <a:graphic xmlns:a="http://schemas.openxmlformats.org/drawingml/2006/main">
                  <a:graphicData uri="http://schemas.microsoft.com/office/word/2010/wordprocessingShape">
                    <wps:wsp>
                      <wps:cNvSpPr/>
                      <wps:spPr>
                        <a:xfrm>
                          <a:off x="0" y="0"/>
                          <a:ext cx="1338580" cy="265430"/>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17C8BBE" id="Oval 83" o:spid="_x0000_s1026" style="position:absolute;margin-left:106.2pt;margin-top:121.15pt;width:105.4pt;height:20.9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" filled="f" strokecolor="#c00000" strokeweight="2pt"/>
            </w:pict>
          </mc:Fallback>
        </mc:AlternateContent>
      </w:r>
      <w:r w:rsidR="00C818DA">
        <w:rPr>
          <w:noProof/>
        </w:rPr>
        <mc:AlternateContent>
          <mc:Choice Requires="wps">
            <w:drawing>
              <wp:anchor distT="0" distB="0" distL="114300" distR="114300" simplePos="0" relativeHeight="251611136" behindDoc="0" locked="0" layoutInCell="1" allowOverlap="1" wp14:anchorId="6CA91C31" wp14:editId="2EAB6B0E">
                <wp:simplePos x="0" y="0"/>
                <wp:positionH relativeFrom="column">
                  <wp:posOffset>6126953</wp:posOffset>
                </wp:positionH>
                <wp:positionV relativeFrom="paragraph">
                  <wp:posOffset>727075</wp:posOffset>
                </wp:positionV>
                <wp:extent cx="371756" cy="265430"/>
                <wp:effectExtent l="0" t="0" r="28575" b="20320"/>
                <wp:wrapNone/>
                <wp:docPr id="84" name="Oval 84"/>
                <wp:cNvGraphicFramePr/>
                <a:graphic xmlns:a="http://schemas.openxmlformats.org/drawingml/2006/main">
                  <a:graphicData uri="http://schemas.microsoft.com/office/word/2010/wordprocessingShape">
                    <wps:wsp>
                      <wps:cNvSpPr/>
                      <wps:spPr>
                        <a:xfrm>
                          <a:off x="0" y="0"/>
                          <a:ext cx="371756" cy="265430"/>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1A2C6F7" id="Oval 84" o:spid="_x0000_s1026" style="position:absolute;margin-left:482.45pt;margin-top:57.25pt;width:29.25pt;height:20.9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" filled="f" strokecolor="#c00000" strokeweight="2pt"/>
            </w:pict>
          </mc:Fallback>
        </mc:AlternateContent>
      </w:r>
      <w:r>
        <w:rPr>
          <w:b/>
          <w:noProof/>
        </w:rPr>
        <w:drawing>
          <wp:inline distT="0" distB="0" distL="0" distR="0">
            <wp:extent cx="5932805" cy="1871345"/>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32805" cy="1871345"/>
                    </a:xfrm>
                    <a:prstGeom prst="rect">
                      <a:avLst/>
                    </a:prstGeom>
                    <a:noFill/>
                    <a:ln>
                      <a:noFill/>
                    </a:ln>
                  </pic:spPr>
                </pic:pic>
              </a:graphicData>
            </a:graphic>
          </wp:inline>
        </w:drawing>
      </w:r>
    </w:p>
    <w:p w:rsidR="00371057" w:rsidRDefault="00371057" w:rsidP="002C4B47">
      <w:pPr>
        <w:rPr>
          <w:b/>
        </w:rPr>
      </w:pPr>
    </w:p>
    <w:p w:rsidR="00114251" w:rsidRDefault="00114251">
      <w:pPr>
        <w:ind w:left="0"/>
        <w:rPr>
          <w:b/>
        </w:rPr>
      </w:pPr>
      <w:r>
        <w:rPr>
          <w:b/>
        </w:rPr>
        <w:br w:type="page"/>
      </w:r>
    </w:p>
    <w:p w:rsidR="00F90FA6" w:rsidRDefault="002C4B47" w:rsidP="002C4B47">
      <w:pPr>
        <w:rPr>
          <w:b/>
        </w:rPr>
      </w:pPr>
      <w:r>
        <w:rPr>
          <w:b/>
        </w:rPr>
        <w:lastRenderedPageBreak/>
        <w:t xml:space="preserve">Change Language: </w:t>
      </w:r>
    </w:p>
    <w:p w:rsidR="002C4B47" w:rsidRDefault="00A71071" w:rsidP="005F10F6">
      <w:pPr>
        <w:pStyle w:val="ListParagraph"/>
        <w:numPr>
          <w:ilvl w:val="0"/>
          <w:numId w:val="24"/>
        </w:numPr>
        <w:rPr>
          <w:b/>
        </w:rPr>
      </w:pPr>
      <w:r>
        <w:t>The u</w:t>
      </w:r>
      <w:r w:rsidR="002C4B47" w:rsidRPr="00F90FA6">
        <w:t>ser can change the language from English to Arabic or vice-versa</w:t>
      </w:r>
      <w:r>
        <w:t xml:space="preserve"> by clicking on the circled </w:t>
      </w:r>
      <w:r w:rsidR="005F10F6">
        <w:t>button in the ‘Document Actions’</w:t>
      </w:r>
      <w:r w:rsidR="00145D5C">
        <w:t xml:space="preserve"> pane</w:t>
      </w:r>
      <w:r w:rsidR="002C4B47" w:rsidRPr="00F90FA6">
        <w:rPr>
          <w:b/>
        </w:rPr>
        <w:t>.</w:t>
      </w:r>
    </w:p>
    <w:p w:rsidR="00A04741" w:rsidRPr="00A04741" w:rsidRDefault="00603D0E" w:rsidP="00A04741">
      <w:pPr>
        <w:rPr>
          <w:b/>
        </w:rPr>
      </w:pPr>
      <w:r>
        <w:rPr>
          <w:noProof/>
        </w:rPr>
        <mc:AlternateContent>
          <mc:Choice Requires="wps">
            <w:drawing>
              <wp:anchor distT="0" distB="0" distL="114300" distR="114300" simplePos="0" relativeHeight="251617280" behindDoc="0" locked="0" layoutInCell="1" allowOverlap="1" wp14:anchorId="53C8B955" wp14:editId="567ACF8A">
                <wp:simplePos x="0" y="0"/>
                <wp:positionH relativeFrom="column">
                  <wp:posOffset>2997200</wp:posOffset>
                </wp:positionH>
                <wp:positionV relativeFrom="paragraph">
                  <wp:posOffset>1162847</wp:posOffset>
                </wp:positionV>
                <wp:extent cx="1338580" cy="265430"/>
                <wp:effectExtent l="0" t="0" r="13970" b="20320"/>
                <wp:wrapNone/>
                <wp:docPr id="86" name="Oval 86"/>
                <wp:cNvGraphicFramePr/>
                <a:graphic xmlns:a="http://schemas.openxmlformats.org/drawingml/2006/main">
                  <a:graphicData uri="http://schemas.microsoft.com/office/word/2010/wordprocessingShape">
                    <wps:wsp>
                      <wps:cNvSpPr/>
                      <wps:spPr>
                        <a:xfrm>
                          <a:off x="0" y="0"/>
                          <a:ext cx="1338580" cy="265430"/>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AC66C04" id="Oval 86" o:spid="_x0000_s1026" style="position:absolute;margin-left:236pt;margin-top:91.55pt;width:105.4pt;height:20.9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" filled="f" strokecolor="#c00000" strokeweight="2pt"/>
            </w:pict>
          </mc:Fallback>
        </mc:AlternateContent>
      </w:r>
      <w:r>
        <w:rPr>
          <w:noProof/>
        </w:rPr>
        <mc:AlternateContent>
          <mc:Choice Requires="wps">
            <w:drawing>
              <wp:anchor distT="0" distB="0" distL="114300" distR="114300" simplePos="0" relativeHeight="251614208" behindDoc="0" locked="0" layoutInCell="1" allowOverlap="1" wp14:anchorId="4078BCEC" wp14:editId="72F470C3">
                <wp:simplePos x="0" y="0"/>
                <wp:positionH relativeFrom="column">
                  <wp:posOffset>5515772</wp:posOffset>
                </wp:positionH>
                <wp:positionV relativeFrom="paragraph">
                  <wp:posOffset>892810</wp:posOffset>
                </wp:positionV>
                <wp:extent cx="1210990" cy="202019"/>
                <wp:effectExtent l="0" t="0" r="27305" b="26670"/>
                <wp:wrapNone/>
                <wp:docPr id="85" name="Oval 85"/>
                <wp:cNvGraphicFramePr/>
                <a:graphic xmlns:a="http://schemas.openxmlformats.org/drawingml/2006/main">
                  <a:graphicData uri="http://schemas.microsoft.com/office/word/2010/wordprocessingShape">
                    <wps:wsp>
                      <wps:cNvSpPr/>
                      <wps:spPr>
                        <a:xfrm>
                          <a:off x="0" y="0"/>
                          <a:ext cx="1210990" cy="202019"/>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061AD6D" id="Oval 85" o:spid="_x0000_s1026" style="position:absolute;margin-left:434.3pt;margin-top:70.3pt;width:95.35pt;height:15.9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" filled="f" strokecolor="#c00000" strokeweight="2pt"/>
            </w:pict>
          </mc:Fallback>
        </mc:AlternateContent>
      </w:r>
      <w:r w:rsidR="00D0010F">
        <w:rPr>
          <w:b/>
          <w:noProof/>
        </w:rPr>
        <w:drawing>
          <wp:inline distT="0" distB="0" distL="0" distR="0">
            <wp:extent cx="5932805" cy="162687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32805" cy="1626870"/>
                    </a:xfrm>
                    <a:prstGeom prst="rect">
                      <a:avLst/>
                    </a:prstGeom>
                    <a:noFill/>
                    <a:ln>
                      <a:noFill/>
                    </a:ln>
                  </pic:spPr>
                </pic:pic>
              </a:graphicData>
            </a:graphic>
          </wp:inline>
        </w:drawing>
      </w:r>
    </w:p>
    <w:p w:rsidR="00096C0B" w:rsidRDefault="00096C0B">
      <w:pPr>
        <w:ind w:left="0"/>
        <w:rPr>
          <w:b/>
        </w:rPr>
      </w:pPr>
    </w:p>
    <w:p w:rsidR="00F90FA6" w:rsidRDefault="002C4B47" w:rsidP="002C4B47">
      <w:pPr>
        <w:rPr>
          <w:b/>
        </w:rPr>
      </w:pPr>
      <w:r>
        <w:rPr>
          <w:b/>
        </w:rPr>
        <w:t xml:space="preserve">AutoSave: </w:t>
      </w:r>
    </w:p>
    <w:p w:rsidR="002C4B47" w:rsidRDefault="00A71071" w:rsidP="00A71071">
      <w:pPr>
        <w:pStyle w:val="ListParagraph"/>
        <w:numPr>
          <w:ilvl w:val="0"/>
          <w:numId w:val="21"/>
        </w:numPr>
        <w:rPr>
          <w:b/>
        </w:rPr>
      </w:pPr>
      <w:r>
        <w:t>The u</w:t>
      </w:r>
      <w:r w:rsidR="002C4B47" w:rsidRPr="00F90FA6">
        <w:t>ser can configure</w:t>
      </w:r>
      <w:r>
        <w:t xml:space="preserve"> the</w:t>
      </w:r>
      <w:r w:rsidR="002C4B47" w:rsidRPr="00F90FA6">
        <w:t xml:space="preserve"> time interval for auto-saving the template</w:t>
      </w:r>
      <w:r w:rsidR="005F10F6">
        <w:t xml:space="preserve"> by clicking on the circled button in the ‘Document Actions’</w:t>
      </w:r>
      <w:r w:rsidR="00145D5C">
        <w:t xml:space="preserve"> pane</w:t>
      </w:r>
      <w:r w:rsidR="002C4B47" w:rsidRPr="00F90FA6">
        <w:rPr>
          <w:b/>
        </w:rPr>
        <w:t>.</w:t>
      </w:r>
    </w:p>
    <w:p w:rsidR="00A04741" w:rsidRPr="00A04741" w:rsidRDefault="00D0010F" w:rsidP="00A04741">
      <w:pPr>
        <w:rPr>
          <w:b/>
        </w:rPr>
      </w:pPr>
      <w:r>
        <w:rPr>
          <w:noProof/>
        </w:rPr>
        <mc:AlternateContent>
          <mc:Choice Requires="wps">
            <w:drawing>
              <wp:anchor distT="0" distB="0" distL="114300" distR="114300" simplePos="0" relativeHeight="251623424" behindDoc="0" locked="0" layoutInCell="1" allowOverlap="1" wp14:anchorId="2D2AF842" wp14:editId="6482C15C">
                <wp:simplePos x="0" y="0"/>
                <wp:positionH relativeFrom="column">
                  <wp:posOffset>5777865</wp:posOffset>
                </wp:positionH>
                <wp:positionV relativeFrom="paragraph">
                  <wp:posOffset>1180938</wp:posOffset>
                </wp:positionV>
                <wp:extent cx="882015" cy="191135"/>
                <wp:effectExtent l="0" t="0" r="13335" b="18415"/>
                <wp:wrapNone/>
                <wp:docPr id="88" name="Oval 88"/>
                <wp:cNvGraphicFramePr/>
                <a:graphic xmlns:a="http://schemas.openxmlformats.org/drawingml/2006/main">
                  <a:graphicData uri="http://schemas.microsoft.com/office/word/2010/wordprocessingShape">
                    <wps:wsp>
                      <wps:cNvSpPr/>
                      <wps:spPr>
                        <a:xfrm>
                          <a:off x="0" y="0"/>
                          <a:ext cx="882015" cy="191135"/>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CEA2007" id="Oval 88" o:spid="_x0000_s1026" style="position:absolute;margin-left:454.95pt;margin-top:93pt;width:69.45pt;height:15.0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" filled="f" strokecolor="#c00000" strokeweight="2pt"/>
            </w:pict>
          </mc:Fallback>
        </mc:AlternateContent>
      </w:r>
      <w:r>
        <w:rPr>
          <w:noProof/>
        </w:rPr>
        <mc:AlternateContent>
          <mc:Choice Requires="wps">
            <w:drawing>
              <wp:anchor distT="0" distB="0" distL="114300" distR="114300" simplePos="0" relativeHeight="251620352" behindDoc="0" locked="0" layoutInCell="1" allowOverlap="1" wp14:anchorId="4AE7E4D2" wp14:editId="3D42224F">
                <wp:simplePos x="0" y="0"/>
                <wp:positionH relativeFrom="column">
                  <wp:posOffset>1465107</wp:posOffset>
                </wp:positionH>
                <wp:positionV relativeFrom="paragraph">
                  <wp:posOffset>541020</wp:posOffset>
                </wp:positionV>
                <wp:extent cx="2275205" cy="871855"/>
                <wp:effectExtent l="0" t="0" r="10795" b="23495"/>
                <wp:wrapNone/>
                <wp:docPr id="87" name="Oval 87"/>
                <wp:cNvGraphicFramePr/>
                <a:graphic xmlns:a="http://schemas.openxmlformats.org/drawingml/2006/main">
                  <a:graphicData uri="http://schemas.microsoft.com/office/word/2010/wordprocessingShape">
                    <wps:wsp>
                      <wps:cNvSpPr/>
                      <wps:spPr>
                        <a:xfrm>
                          <a:off x="0" y="0"/>
                          <a:ext cx="2275205" cy="871855"/>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7014D57" id="Oval 87" o:spid="_x0000_s1026" style="position:absolute;margin-left:115.35pt;margin-top:42.6pt;width:179.15pt;height:68.6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" filled="f" strokecolor="#c00000" strokeweight="2pt"/>
            </w:pict>
          </mc:Fallback>
        </mc:AlternateContent>
      </w:r>
      <w:r>
        <w:rPr>
          <w:b/>
          <w:noProof/>
        </w:rPr>
        <w:drawing>
          <wp:inline distT="0" distB="0" distL="0" distR="0">
            <wp:extent cx="5932805" cy="1616075"/>
            <wp:effectExtent l="0" t="0" r="0" b="317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32805" cy="1616075"/>
                    </a:xfrm>
                    <a:prstGeom prst="rect">
                      <a:avLst/>
                    </a:prstGeom>
                    <a:noFill/>
                    <a:ln>
                      <a:noFill/>
                    </a:ln>
                  </pic:spPr>
                </pic:pic>
              </a:graphicData>
            </a:graphic>
          </wp:inline>
        </w:drawing>
      </w:r>
    </w:p>
    <w:p w:rsidR="00371057" w:rsidRDefault="00371057" w:rsidP="002C4B47">
      <w:pPr>
        <w:rPr>
          <w:b/>
        </w:rPr>
      </w:pPr>
    </w:p>
    <w:p w:rsidR="00114251" w:rsidRDefault="00114251">
      <w:pPr>
        <w:ind w:left="0"/>
        <w:rPr>
          <w:b/>
        </w:rPr>
      </w:pPr>
      <w:r>
        <w:rPr>
          <w:b/>
        </w:rPr>
        <w:br w:type="page"/>
      </w:r>
    </w:p>
    <w:p w:rsidR="002C4B47" w:rsidRDefault="002C4B47" w:rsidP="002C4B47">
      <w:pPr>
        <w:rPr>
          <w:b/>
        </w:rPr>
      </w:pPr>
      <w:r>
        <w:rPr>
          <w:b/>
        </w:rPr>
        <w:lastRenderedPageBreak/>
        <w:t xml:space="preserve">Freeze Pane: </w:t>
      </w:r>
    </w:p>
    <w:p w:rsidR="002C4B47" w:rsidRPr="00A04741" w:rsidRDefault="002C4B47" w:rsidP="00AF4F2C">
      <w:pPr>
        <w:pStyle w:val="ListParagraph"/>
        <w:numPr>
          <w:ilvl w:val="0"/>
          <w:numId w:val="18"/>
        </w:numPr>
        <w:rPr>
          <w:b/>
        </w:rPr>
      </w:pPr>
      <w:r>
        <w:rPr>
          <w:b/>
        </w:rPr>
        <w:t>Freeze Pane:</w:t>
      </w:r>
      <w:r w:rsidRPr="00AF4F2C">
        <w:rPr>
          <w:bCs/>
        </w:rPr>
        <w:t xml:space="preserve"> </w:t>
      </w:r>
      <w:r w:rsidR="00AF4F2C" w:rsidRPr="00AF4F2C">
        <w:rPr>
          <w:bCs/>
        </w:rPr>
        <w:t>The u</w:t>
      </w:r>
      <w:r w:rsidR="00AF4F2C">
        <w:t>ser can select the circled button in the ‘Document Actions’</w:t>
      </w:r>
      <w:r w:rsidR="00145D5C">
        <w:t xml:space="preserve"> pane</w:t>
      </w:r>
      <w:r w:rsidR="00AF4F2C" w:rsidRPr="00F90FA6">
        <w:t xml:space="preserve"> </w:t>
      </w:r>
      <w:r w:rsidRPr="00F90FA6">
        <w:t xml:space="preserve">to freeze </w:t>
      </w:r>
      <w:r w:rsidR="00C961D7">
        <w:t xml:space="preserve">the </w:t>
      </w:r>
      <w:r w:rsidRPr="00F90FA6">
        <w:t>selected pane on the template.</w:t>
      </w:r>
      <w:r w:rsidR="00603D0E" w:rsidRPr="00603D0E">
        <w:rPr>
          <w:noProof/>
        </w:rPr>
        <w:t xml:space="preserve"> </w:t>
      </w:r>
    </w:p>
    <w:p w:rsidR="00A04741" w:rsidRDefault="00603D0E" w:rsidP="00A04741">
      <w:pPr>
        <w:rPr>
          <w:b/>
        </w:rPr>
      </w:pPr>
      <w:r>
        <w:rPr>
          <w:noProof/>
        </w:rPr>
        <mc:AlternateContent>
          <mc:Choice Requires="wps">
            <w:drawing>
              <wp:anchor distT="0" distB="0" distL="114300" distR="114300" simplePos="0" relativeHeight="251626496" behindDoc="0" locked="0" layoutInCell="1" allowOverlap="1" wp14:anchorId="6942C233" wp14:editId="41210CAC">
                <wp:simplePos x="0" y="0"/>
                <wp:positionH relativeFrom="column">
                  <wp:posOffset>5392420</wp:posOffset>
                </wp:positionH>
                <wp:positionV relativeFrom="paragraph">
                  <wp:posOffset>948852</wp:posOffset>
                </wp:positionV>
                <wp:extent cx="1338580" cy="265430"/>
                <wp:effectExtent l="0" t="0" r="13970" b="20320"/>
                <wp:wrapNone/>
                <wp:docPr id="89" name="Oval 89"/>
                <wp:cNvGraphicFramePr/>
                <a:graphic xmlns:a="http://schemas.openxmlformats.org/drawingml/2006/main">
                  <a:graphicData uri="http://schemas.microsoft.com/office/word/2010/wordprocessingShape">
                    <wps:wsp>
                      <wps:cNvSpPr/>
                      <wps:spPr>
                        <a:xfrm>
                          <a:off x="0" y="0"/>
                          <a:ext cx="1338580" cy="265430"/>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23C006A" id="Oval 89" o:spid="_x0000_s1026" style="position:absolute;margin-left:424.6pt;margin-top:74.7pt;width:105.4pt;height:20.9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" filled="f" strokecolor="#c00000" strokeweight="2pt"/>
            </w:pict>
          </mc:Fallback>
        </mc:AlternateContent>
      </w:r>
      <w:r w:rsidR="00D0010F">
        <w:rPr>
          <w:b/>
          <w:noProof/>
        </w:rPr>
        <w:drawing>
          <wp:inline distT="0" distB="0" distL="0" distR="0">
            <wp:extent cx="5932805" cy="1754505"/>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32805" cy="1754505"/>
                    </a:xfrm>
                    <a:prstGeom prst="rect">
                      <a:avLst/>
                    </a:prstGeom>
                    <a:noFill/>
                    <a:ln>
                      <a:noFill/>
                    </a:ln>
                  </pic:spPr>
                </pic:pic>
              </a:graphicData>
            </a:graphic>
          </wp:inline>
        </w:drawing>
      </w:r>
    </w:p>
    <w:p w:rsidR="00C961D7" w:rsidRPr="00A04741" w:rsidRDefault="00C961D7" w:rsidP="00A04741">
      <w:pPr>
        <w:rPr>
          <w:b/>
        </w:rPr>
      </w:pPr>
    </w:p>
    <w:p w:rsidR="002C4B47" w:rsidRDefault="002C4B47" w:rsidP="00C961D7">
      <w:pPr>
        <w:pStyle w:val="ListParagraph"/>
        <w:numPr>
          <w:ilvl w:val="0"/>
          <w:numId w:val="18"/>
        </w:numPr>
        <w:rPr>
          <w:b/>
        </w:rPr>
      </w:pPr>
      <w:r>
        <w:rPr>
          <w:b/>
        </w:rPr>
        <w:t xml:space="preserve">Unfreeze Pane: </w:t>
      </w:r>
      <w:r w:rsidR="00C961D7" w:rsidRPr="00C961D7">
        <w:rPr>
          <w:bCs/>
        </w:rPr>
        <w:t>The u</w:t>
      </w:r>
      <w:r w:rsidRPr="00F90FA6">
        <w:t xml:space="preserve">ser can unfreeze the </w:t>
      </w:r>
      <w:r w:rsidR="00FE0ECC" w:rsidRPr="00F90FA6">
        <w:t>freeze</w:t>
      </w:r>
      <w:r w:rsidRPr="00F90FA6">
        <w:t xml:space="preserve"> pane using </w:t>
      </w:r>
      <w:r w:rsidR="00C961D7">
        <w:t>the circled button in the ‘Document Actions’</w:t>
      </w:r>
      <w:r w:rsidR="00145D5C">
        <w:t xml:space="preserve"> pane</w:t>
      </w:r>
      <w:r w:rsidR="00C961D7">
        <w:t>.</w:t>
      </w:r>
    </w:p>
    <w:p w:rsidR="00A04741" w:rsidRPr="00A04741" w:rsidRDefault="00603D0E" w:rsidP="00A04741">
      <w:pPr>
        <w:rPr>
          <w:b/>
        </w:rPr>
      </w:pPr>
      <w:r>
        <w:rPr>
          <w:noProof/>
        </w:rPr>
        <mc:AlternateContent>
          <mc:Choice Requires="wps">
            <w:drawing>
              <wp:anchor distT="0" distB="0" distL="114300" distR="114300" simplePos="0" relativeHeight="251633664" behindDoc="0" locked="0" layoutInCell="1" allowOverlap="1" wp14:anchorId="2CC2981D" wp14:editId="40524B81">
                <wp:simplePos x="0" y="0"/>
                <wp:positionH relativeFrom="column">
                  <wp:posOffset>5363845</wp:posOffset>
                </wp:positionH>
                <wp:positionV relativeFrom="paragraph">
                  <wp:posOffset>976792</wp:posOffset>
                </wp:positionV>
                <wp:extent cx="1338580" cy="265430"/>
                <wp:effectExtent l="0" t="0" r="13970" b="20320"/>
                <wp:wrapNone/>
                <wp:docPr id="90" name="Oval 90"/>
                <wp:cNvGraphicFramePr/>
                <a:graphic xmlns:a="http://schemas.openxmlformats.org/drawingml/2006/main">
                  <a:graphicData uri="http://schemas.microsoft.com/office/word/2010/wordprocessingShape">
                    <wps:wsp>
                      <wps:cNvSpPr/>
                      <wps:spPr>
                        <a:xfrm>
                          <a:off x="0" y="0"/>
                          <a:ext cx="1338580" cy="265430"/>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89AFEBE" id="Oval 90" o:spid="_x0000_s1026" style="position:absolute;margin-left:422.35pt;margin-top:76.9pt;width:105.4pt;height:20.9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" filled="f" strokecolor="#c00000" strokeweight="2pt"/>
            </w:pict>
          </mc:Fallback>
        </mc:AlternateContent>
      </w:r>
      <w:r w:rsidR="00D0010F">
        <w:rPr>
          <w:b/>
          <w:noProof/>
        </w:rPr>
        <w:drawing>
          <wp:inline distT="0" distB="0" distL="0" distR="0">
            <wp:extent cx="5943600" cy="1637665"/>
            <wp:effectExtent l="0" t="0" r="0" b="63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3600" cy="1637665"/>
                    </a:xfrm>
                    <a:prstGeom prst="rect">
                      <a:avLst/>
                    </a:prstGeom>
                    <a:noFill/>
                    <a:ln>
                      <a:noFill/>
                    </a:ln>
                  </pic:spPr>
                </pic:pic>
              </a:graphicData>
            </a:graphic>
          </wp:inline>
        </w:drawing>
      </w:r>
    </w:p>
    <w:p w:rsidR="00C443ED" w:rsidRDefault="00C443ED" w:rsidP="005D22FD"/>
    <w:p w:rsidR="00114251" w:rsidRDefault="00114251">
      <w:pPr>
        <w:ind w:left="0"/>
        <w:rPr>
          <w:rFonts w:eastAsiaTheme="majorEastAsia" w:cstheme="majorBidi"/>
          <w:color w:val="002060"/>
          <w:sz w:val="26"/>
          <w:szCs w:val="26"/>
        </w:rPr>
      </w:pPr>
      <w:r>
        <w:br w:type="page"/>
      </w:r>
    </w:p>
    <w:p w:rsidR="005B49EE" w:rsidRDefault="00651E56" w:rsidP="00683A25">
      <w:pPr>
        <w:pStyle w:val="Heading2"/>
        <w:numPr>
          <w:ilvl w:val="0"/>
          <w:numId w:val="4"/>
        </w:numPr>
      </w:pPr>
      <w:bookmarkStart w:id="10" w:name="_Toc525924948"/>
      <w:r>
        <w:lastRenderedPageBreak/>
        <w:t>Help documentation</w:t>
      </w:r>
      <w:bookmarkEnd w:id="10"/>
    </w:p>
    <w:p w:rsidR="004D5E7F" w:rsidRDefault="004D5E7F" w:rsidP="004D5E7F"/>
    <w:p w:rsidR="007B389B" w:rsidRDefault="00F85145" w:rsidP="00F85145">
      <w:r>
        <w:t xml:space="preserve">The user can view </w:t>
      </w:r>
      <w:r w:rsidR="00651E56">
        <w:t>detailed infor</w:t>
      </w:r>
      <w:r>
        <w:t xml:space="preserve">mation for any specific element </w:t>
      </w:r>
      <w:r w:rsidR="00651E56">
        <w:t>in the te</w:t>
      </w:r>
      <w:r>
        <w:t>mplate by double clicking on that</w:t>
      </w:r>
      <w:r w:rsidR="00651E56">
        <w:t xml:space="preserve"> element name or by clicking on </w:t>
      </w:r>
      <w:r>
        <w:t xml:space="preserve">the </w:t>
      </w:r>
      <w:r w:rsidR="00A221E8">
        <w:t>‘</w:t>
      </w:r>
      <w:r w:rsidR="00651E56">
        <w:t>Help</w:t>
      </w:r>
      <w:r w:rsidR="00A221E8">
        <w:t>’</w:t>
      </w:r>
      <w:r w:rsidR="00651E56">
        <w:t xml:space="preserve"> option after select specific element</w:t>
      </w:r>
      <w:r w:rsidR="004D5E7F">
        <w:t>.</w:t>
      </w:r>
      <w:r w:rsidR="00651E56">
        <w:t xml:space="preserve"> A window will be displayed in the r</w:t>
      </w:r>
      <w:r>
        <w:t>ight side (Document Action pane)</w:t>
      </w:r>
      <w:r w:rsidR="00651E56">
        <w:t xml:space="preserve"> with detailed information about the selected element.</w:t>
      </w:r>
      <w:r w:rsidR="000F4FDD">
        <w:t xml:space="preserve"> </w:t>
      </w:r>
    </w:p>
    <w:p w:rsidR="00F85145" w:rsidRDefault="00F85145" w:rsidP="00F85145"/>
    <w:p w:rsidR="004D5E7F" w:rsidRDefault="00603D0E" w:rsidP="00C62684">
      <w:r>
        <w:rPr>
          <w:noProof/>
        </w:rPr>
        <mc:AlternateContent>
          <mc:Choice Requires="wps">
            <w:drawing>
              <wp:anchor distT="0" distB="0" distL="114300" distR="114300" simplePos="0" relativeHeight="251639808" behindDoc="0" locked="0" layoutInCell="1" allowOverlap="1" wp14:anchorId="5398EDA1" wp14:editId="2CE12995">
                <wp:simplePos x="0" y="0"/>
                <wp:positionH relativeFrom="column">
                  <wp:posOffset>4497572</wp:posOffset>
                </wp:positionH>
                <wp:positionV relativeFrom="paragraph">
                  <wp:posOffset>118863</wp:posOffset>
                </wp:positionV>
                <wp:extent cx="1902874" cy="2030819"/>
                <wp:effectExtent l="0" t="0" r="21590" b="26670"/>
                <wp:wrapNone/>
                <wp:docPr id="92" name="Oval 92"/>
                <wp:cNvGraphicFramePr/>
                <a:graphic xmlns:a="http://schemas.openxmlformats.org/drawingml/2006/main">
                  <a:graphicData uri="http://schemas.microsoft.com/office/word/2010/wordprocessingShape">
                    <wps:wsp>
                      <wps:cNvSpPr/>
                      <wps:spPr>
                        <a:xfrm>
                          <a:off x="0" y="0"/>
                          <a:ext cx="1902874" cy="2030819"/>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D6822A1" id="Oval 92" o:spid="_x0000_s1026" style="position:absolute;margin-left:354.15pt;margin-top:9.35pt;width:149.85pt;height:159.9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" filled="f" strokecolor="#c00000" strokeweight="2pt"/>
            </w:pict>
          </mc:Fallback>
        </mc:AlternateContent>
      </w:r>
      <w:r>
        <w:rPr>
          <w:noProof/>
        </w:rPr>
        <mc:AlternateContent>
          <mc:Choice Requires="wps">
            <w:drawing>
              <wp:anchor distT="0" distB="0" distL="114300" distR="114300" simplePos="0" relativeHeight="251636736" behindDoc="0" locked="0" layoutInCell="1" allowOverlap="1" wp14:anchorId="1B29D8FE" wp14:editId="2F763887">
                <wp:simplePos x="0" y="0"/>
                <wp:positionH relativeFrom="column">
                  <wp:posOffset>462280</wp:posOffset>
                </wp:positionH>
                <wp:positionV relativeFrom="paragraph">
                  <wp:posOffset>1629410</wp:posOffset>
                </wp:positionV>
                <wp:extent cx="1338580" cy="265430"/>
                <wp:effectExtent l="0" t="0" r="13970" b="20320"/>
                <wp:wrapNone/>
                <wp:docPr id="91" name="Oval 91"/>
                <wp:cNvGraphicFramePr/>
                <a:graphic xmlns:a="http://schemas.openxmlformats.org/drawingml/2006/main">
                  <a:graphicData uri="http://schemas.microsoft.com/office/word/2010/wordprocessingShape">
                    <wps:wsp>
                      <wps:cNvSpPr/>
                      <wps:spPr>
                        <a:xfrm>
                          <a:off x="0" y="0"/>
                          <a:ext cx="1338580" cy="265430"/>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31CF3CB" id="Oval 91" o:spid="_x0000_s1026" style="position:absolute;margin-left:36.4pt;margin-top:128.3pt;width:105.4pt;height:20.9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" filled="f" strokecolor="#c00000" strokeweight="2pt"/>
            </w:pict>
          </mc:Fallback>
        </mc:AlternateContent>
      </w:r>
      <w:r w:rsidR="007B389B">
        <w:rPr>
          <w:noProof/>
        </w:rPr>
        <mc:AlternateContent>
          <mc:Choice Requires="wps">
            <w:drawing>
              <wp:anchor distT="0" distB="0" distL="114300" distR="114300" simplePos="0" relativeHeight="251578368" behindDoc="0" locked="0" layoutInCell="1" allowOverlap="1" wp14:anchorId="65636BFB" wp14:editId="32326D54">
                <wp:simplePos x="0" y="0"/>
                <wp:positionH relativeFrom="column">
                  <wp:posOffset>2834005</wp:posOffset>
                </wp:positionH>
                <wp:positionV relativeFrom="paragraph">
                  <wp:posOffset>116678</wp:posOffset>
                </wp:positionV>
                <wp:extent cx="1010093" cy="382388"/>
                <wp:effectExtent l="0" t="0" r="19050" b="17780"/>
                <wp:wrapNone/>
                <wp:docPr id="2" name="Oval 2"/>
                <wp:cNvGraphicFramePr/>
                <a:graphic xmlns:a="http://schemas.openxmlformats.org/drawingml/2006/main">
                  <a:graphicData uri="http://schemas.microsoft.com/office/word/2010/wordprocessingShape">
                    <wps:wsp>
                      <wps:cNvSpPr/>
                      <wps:spPr>
                        <a:xfrm>
                          <a:off x="0" y="0"/>
                          <a:ext cx="1010093" cy="382388"/>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3ECAB12" id="Oval 2" o:spid="_x0000_s1026" style="position:absolute;margin-left:223.15pt;margin-top:9.2pt;width:79.55pt;height:30.1pt;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" filled="f" strokecolor="#c00000" strokeweight="2pt"/>
            </w:pict>
          </mc:Fallback>
        </mc:AlternateContent>
      </w:r>
      <w:r w:rsidR="00A04741">
        <w:rPr>
          <w:noProof/>
        </w:rPr>
        <w:drawing>
          <wp:inline distT="0" distB="0" distL="0" distR="0" wp14:anchorId="18C82BFD" wp14:editId="524C3AF6">
            <wp:extent cx="5943600" cy="2371090"/>
            <wp:effectExtent l="19050" t="19050" r="19050" b="1016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3600" cy="2371090"/>
                    </a:xfrm>
                    <a:prstGeom prst="rect">
                      <a:avLst/>
                    </a:prstGeom>
                    <a:noFill/>
                    <a:ln>
                      <a:solidFill>
                        <a:schemeClr val="bg1">
                          <a:lumMod val="95000"/>
                        </a:schemeClr>
                      </a:solidFill>
                    </a:ln>
                  </pic:spPr>
                </pic:pic>
              </a:graphicData>
            </a:graphic>
          </wp:inline>
        </w:drawing>
      </w:r>
    </w:p>
    <w:p w:rsidR="00096C0B" w:rsidRDefault="00096C0B">
      <w:pPr>
        <w:ind w:left="0"/>
        <w:rPr>
          <w:rFonts w:eastAsiaTheme="majorEastAsia" w:cstheme="majorBidi"/>
          <w:color w:val="002060"/>
          <w:sz w:val="26"/>
          <w:szCs w:val="26"/>
        </w:rPr>
      </w:pPr>
      <w:r>
        <w:br w:type="page"/>
      </w:r>
    </w:p>
    <w:p w:rsidR="005B49EE" w:rsidRDefault="00651E56" w:rsidP="00683A25">
      <w:pPr>
        <w:pStyle w:val="Heading2"/>
        <w:numPr>
          <w:ilvl w:val="0"/>
          <w:numId w:val="4"/>
        </w:numPr>
      </w:pPr>
      <w:bookmarkStart w:id="11" w:name="_Toc525924949"/>
      <w:r>
        <w:lastRenderedPageBreak/>
        <w:t>Generating XBRL document</w:t>
      </w:r>
      <w:bookmarkEnd w:id="11"/>
    </w:p>
    <w:p w:rsidR="00F470BF" w:rsidRDefault="00F470BF" w:rsidP="00F470BF"/>
    <w:p w:rsidR="004F1943" w:rsidRDefault="00651E56" w:rsidP="002C10D8">
      <w:r>
        <w:t xml:space="preserve">Once </w:t>
      </w:r>
      <w:r w:rsidR="009D069C">
        <w:t xml:space="preserve">the </w:t>
      </w:r>
      <w:r>
        <w:t>user has filled i</w:t>
      </w:r>
      <w:r w:rsidR="009D069C">
        <w:t xml:space="preserve">n all the required data in </w:t>
      </w:r>
      <w:r>
        <w:t>the templates, he/she can generate</w:t>
      </w:r>
      <w:r w:rsidR="002C10D8">
        <w:t xml:space="preserve"> the</w:t>
      </w:r>
      <w:r>
        <w:t xml:space="preserve"> XBRL document for submitting</w:t>
      </w:r>
      <w:r w:rsidR="002C10D8">
        <w:t xml:space="preserve"> it as a part of filing on the IFSAH portal</w:t>
      </w:r>
      <w:r w:rsidR="002E35A5">
        <w:t xml:space="preserve">. </w:t>
      </w:r>
      <w:r w:rsidR="002C10D8">
        <w:t>The u</w:t>
      </w:r>
      <w:r w:rsidR="002E35A5">
        <w:t xml:space="preserve">ser </w:t>
      </w:r>
      <w:r w:rsidR="002C10D8">
        <w:t>has t</w:t>
      </w:r>
      <w:r w:rsidR="002E35A5">
        <w:t xml:space="preserve">o click on </w:t>
      </w:r>
      <w:r w:rsidR="002C10D8">
        <w:t>the ‘Generate XBRL’</w:t>
      </w:r>
      <w:r w:rsidR="002E35A5">
        <w:t xml:space="preserve"> button</w:t>
      </w:r>
      <w:r w:rsidR="002C10D8">
        <w:t>, after which all</w:t>
      </w:r>
      <w:r w:rsidR="002E35A5">
        <w:t xml:space="preserve"> the data entered by the user </w:t>
      </w:r>
      <w:r w:rsidR="002C10D8">
        <w:t>will</w:t>
      </w:r>
      <w:r w:rsidR="002E35A5">
        <w:t xml:space="preserve"> be validated against the business rules defined by CMA.</w:t>
      </w:r>
      <w:r w:rsidR="00AB68DC">
        <w:t xml:space="preserve"> On clicking on the button, a pop-up box highlighting the time required will appear as shown below. </w:t>
      </w:r>
    </w:p>
    <w:p w:rsidR="00C62684" w:rsidRDefault="00EB0D12" w:rsidP="00C07A9A">
      <w:r>
        <w:rPr>
          <w:noProof/>
        </w:rPr>
        <mc:AlternateContent>
          <mc:Choice Requires="wps">
            <w:drawing>
              <wp:anchor distT="0" distB="0" distL="114300" distR="114300" simplePos="0" relativeHeight="251644928" behindDoc="0" locked="0" layoutInCell="1" allowOverlap="1" wp14:anchorId="0EA64B63" wp14:editId="1CA6CE96">
                <wp:simplePos x="0" y="0"/>
                <wp:positionH relativeFrom="column">
                  <wp:posOffset>5326218</wp:posOffset>
                </wp:positionH>
                <wp:positionV relativeFrom="paragraph">
                  <wp:posOffset>2303780</wp:posOffset>
                </wp:positionV>
                <wp:extent cx="1094740" cy="265430"/>
                <wp:effectExtent l="0" t="0" r="10160" b="20320"/>
                <wp:wrapNone/>
                <wp:docPr id="93" name="Oval 93"/>
                <wp:cNvGraphicFramePr/>
                <a:graphic xmlns:a="http://schemas.openxmlformats.org/drawingml/2006/main">
                  <a:graphicData uri="http://schemas.microsoft.com/office/word/2010/wordprocessingShape">
                    <wps:wsp>
                      <wps:cNvSpPr/>
                      <wps:spPr>
                        <a:xfrm>
                          <a:off x="0" y="0"/>
                          <a:ext cx="1094740" cy="265430"/>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15696FA" id="Oval 93" o:spid="_x0000_s1026" style="position:absolute;margin-left:419.4pt;margin-top:181.4pt;width:86.2pt;height:20.9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" filled="f" strokecolor="#c00000" strokeweight="2pt"/>
            </w:pict>
          </mc:Fallback>
        </mc:AlternateContent>
      </w:r>
      <w:r w:rsidR="00603D0E">
        <w:rPr>
          <w:noProof/>
        </w:rPr>
        <mc:AlternateContent>
          <mc:Choice Requires="wps">
            <w:drawing>
              <wp:anchor distT="0" distB="0" distL="114300" distR="114300" simplePos="0" relativeHeight="251648000" behindDoc="0" locked="0" layoutInCell="1" allowOverlap="1" wp14:anchorId="3220D9E8" wp14:editId="31546B54">
                <wp:simplePos x="0" y="0"/>
                <wp:positionH relativeFrom="column">
                  <wp:posOffset>2573079</wp:posOffset>
                </wp:positionH>
                <wp:positionV relativeFrom="paragraph">
                  <wp:posOffset>563525</wp:posOffset>
                </wp:positionV>
                <wp:extent cx="1743740" cy="786809"/>
                <wp:effectExtent l="0" t="0" r="27940" b="13335"/>
                <wp:wrapNone/>
                <wp:docPr id="94" name="Oval 94"/>
                <wp:cNvGraphicFramePr/>
                <a:graphic xmlns:a="http://schemas.openxmlformats.org/drawingml/2006/main">
                  <a:graphicData uri="http://schemas.microsoft.com/office/word/2010/wordprocessingShape">
                    <wps:wsp>
                      <wps:cNvSpPr/>
                      <wps:spPr>
                        <a:xfrm>
                          <a:off x="0" y="0"/>
                          <a:ext cx="1743740" cy="786809"/>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109E77B" id="Oval 94" o:spid="_x0000_s1026" style="position:absolute;margin-left:202.6pt;margin-top:44.35pt;width:137.3pt;height:61.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" filled="f" strokecolor="#c00000" strokeweight="2pt"/>
            </w:pict>
          </mc:Fallback>
        </mc:AlternateContent>
      </w:r>
      <w:r>
        <w:rPr>
          <w:noProof/>
        </w:rPr>
        <w:drawing>
          <wp:inline distT="0" distB="0" distL="0" distR="0">
            <wp:extent cx="5943600" cy="2583815"/>
            <wp:effectExtent l="0" t="0" r="0" b="698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3600" cy="2583815"/>
                    </a:xfrm>
                    <a:prstGeom prst="rect">
                      <a:avLst/>
                    </a:prstGeom>
                    <a:noFill/>
                    <a:ln>
                      <a:noFill/>
                    </a:ln>
                  </pic:spPr>
                </pic:pic>
              </a:graphicData>
            </a:graphic>
          </wp:inline>
        </w:drawing>
      </w:r>
    </w:p>
    <w:p w:rsidR="00AB68DC" w:rsidRDefault="00AB68DC" w:rsidP="00C07A9A"/>
    <w:p w:rsidR="002E35A5" w:rsidRDefault="002E35A5" w:rsidP="00C07A9A">
      <w:r w:rsidRPr="002E35A5">
        <w:rPr>
          <w:b/>
        </w:rPr>
        <w:t>Validation Errors</w:t>
      </w:r>
      <w:r>
        <w:t>:</w:t>
      </w:r>
      <w:r w:rsidR="00603D0E" w:rsidRPr="00603D0E">
        <w:rPr>
          <w:noProof/>
        </w:rPr>
        <w:t xml:space="preserve"> </w:t>
      </w:r>
    </w:p>
    <w:p w:rsidR="00B76BD1" w:rsidRDefault="002E35A5" w:rsidP="00AB68DC">
      <w:r>
        <w:t>If the data entered by user fails the validation</w:t>
      </w:r>
      <w:r w:rsidR="00AB68DC">
        <w:t xml:space="preserve"> run, an error window will b</w:t>
      </w:r>
      <w:r>
        <w:t xml:space="preserve">e displayed with </w:t>
      </w:r>
      <w:r w:rsidR="00AB68DC">
        <w:t xml:space="preserve">the </w:t>
      </w:r>
      <w:r>
        <w:t>details of the errors identified.</w:t>
      </w:r>
      <w:r w:rsidR="00AB68DC">
        <w:t xml:space="preserve"> The u</w:t>
      </w:r>
      <w:r>
        <w:t xml:space="preserve">ser can go through the errors displayed in the validation window </w:t>
      </w:r>
      <w:r w:rsidR="005B0919">
        <w:t>and</w:t>
      </w:r>
      <w:r w:rsidR="00AB68DC">
        <w:t xml:space="preserve"> rectify the same. </w:t>
      </w:r>
    </w:p>
    <w:p w:rsidR="00B76BD1" w:rsidRDefault="00B76BD1" w:rsidP="00AB68DC">
      <w:r>
        <w:rPr>
          <w:noProof/>
        </w:rPr>
        <mc:AlternateContent>
          <mc:Choice Requires="wps">
            <w:drawing>
              <wp:anchor distT="0" distB="0" distL="114300" distR="114300" simplePos="0" relativeHeight="251736064" behindDoc="0" locked="0" layoutInCell="1" allowOverlap="1" wp14:anchorId="47BAE041" wp14:editId="6739F25B">
                <wp:simplePos x="0" y="0"/>
                <wp:positionH relativeFrom="column">
                  <wp:posOffset>3648075</wp:posOffset>
                </wp:positionH>
                <wp:positionV relativeFrom="paragraph">
                  <wp:posOffset>1744345</wp:posOffset>
                </wp:positionV>
                <wp:extent cx="1338580" cy="265430"/>
                <wp:effectExtent l="0" t="0" r="13970" b="20320"/>
                <wp:wrapNone/>
                <wp:docPr id="96" name="Oval 96"/>
                <wp:cNvGraphicFramePr/>
                <a:graphic xmlns:a="http://schemas.openxmlformats.org/drawingml/2006/main">
                  <a:graphicData uri="http://schemas.microsoft.com/office/word/2010/wordprocessingShape">
                    <wps:wsp>
                      <wps:cNvSpPr/>
                      <wps:spPr>
                        <a:xfrm>
                          <a:off x="0" y="0"/>
                          <a:ext cx="1338580" cy="265430"/>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88C2446" id="Oval 96" o:spid="_x0000_s1026" style="position:absolute;margin-left:287.25pt;margin-top:137.35pt;width:105.4pt;height:20.9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" filled="f" strokecolor="#c00000" strokeweight="2pt"/>
            </w:pict>
          </mc:Fallback>
        </mc:AlternateContent>
      </w:r>
      <w:r>
        <w:rPr>
          <w:noProof/>
        </w:rPr>
        <mc:AlternateContent>
          <mc:Choice Requires="wps">
            <w:drawing>
              <wp:anchor distT="0" distB="0" distL="114300" distR="114300" simplePos="0" relativeHeight="251720704" behindDoc="0" locked="0" layoutInCell="1" allowOverlap="1" wp14:anchorId="0BCDE40D" wp14:editId="74B278B2">
                <wp:simplePos x="0" y="0"/>
                <wp:positionH relativeFrom="column">
                  <wp:posOffset>3647440</wp:posOffset>
                </wp:positionH>
                <wp:positionV relativeFrom="paragraph">
                  <wp:posOffset>1039495</wp:posOffset>
                </wp:positionV>
                <wp:extent cx="1338580" cy="265430"/>
                <wp:effectExtent l="0" t="0" r="13970" b="20320"/>
                <wp:wrapNone/>
                <wp:docPr id="95" name="Oval 95"/>
                <wp:cNvGraphicFramePr/>
                <a:graphic xmlns:a="http://schemas.openxmlformats.org/drawingml/2006/main">
                  <a:graphicData uri="http://schemas.microsoft.com/office/word/2010/wordprocessingShape">
                    <wps:wsp>
                      <wps:cNvSpPr/>
                      <wps:spPr>
                        <a:xfrm>
                          <a:off x="0" y="0"/>
                          <a:ext cx="1338580" cy="265430"/>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BCD1840" id="Oval 95" o:spid="_x0000_s1026" style="position:absolute;margin-left:287.2pt;margin-top:81.85pt;width:105.4pt;height:20.9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" filled="f" strokecolor="#c00000" strokeweight="2pt"/>
            </w:pict>
          </mc:Fallback>
        </mc:AlternateContent>
      </w:r>
      <w:r>
        <w:rPr>
          <w:noProof/>
        </w:rPr>
        <w:drawing>
          <wp:inline distT="0" distB="0" distL="0" distR="0" wp14:anchorId="1DD1499F" wp14:editId="01021921">
            <wp:extent cx="5932805" cy="2424430"/>
            <wp:effectExtent l="19050" t="19050" r="10795" b="139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32805" cy="2424430"/>
                    </a:xfrm>
                    <a:prstGeom prst="rect">
                      <a:avLst/>
                    </a:prstGeom>
                    <a:noFill/>
                    <a:ln>
                      <a:solidFill>
                        <a:schemeClr val="bg1">
                          <a:lumMod val="95000"/>
                        </a:schemeClr>
                      </a:solidFill>
                    </a:ln>
                  </pic:spPr>
                </pic:pic>
              </a:graphicData>
            </a:graphic>
          </wp:inline>
        </w:drawing>
      </w:r>
    </w:p>
    <w:p w:rsidR="00B76BD1" w:rsidRDefault="00B76BD1" w:rsidP="00AB68DC"/>
    <w:p w:rsidR="00B76BD1" w:rsidRDefault="00AB68DC" w:rsidP="00AB68DC">
      <w:r>
        <w:t>The us</w:t>
      </w:r>
      <w:r w:rsidR="002E35A5">
        <w:t xml:space="preserve">er can export the validation errors in </w:t>
      </w:r>
      <w:r w:rsidR="00B76BD1">
        <w:t xml:space="preserve">an </w:t>
      </w:r>
      <w:r w:rsidR="002E35A5">
        <w:t xml:space="preserve">excel format using </w:t>
      </w:r>
      <w:r w:rsidR="00A221E8">
        <w:t>‘</w:t>
      </w:r>
      <w:r w:rsidR="002E35A5">
        <w:t>Export to excel</w:t>
      </w:r>
      <w:r w:rsidR="00A221E8">
        <w:t>’</w:t>
      </w:r>
      <w:r w:rsidR="002E35A5">
        <w:t xml:space="preserve"> button on the validation window.</w:t>
      </w:r>
      <w:r w:rsidR="00C62684">
        <w:t xml:space="preserve"> </w:t>
      </w:r>
    </w:p>
    <w:p w:rsidR="00B76BD1" w:rsidRDefault="00B76BD1" w:rsidP="00AB68DC">
      <w:r>
        <w:rPr>
          <w:noProof/>
        </w:rPr>
        <mc:AlternateContent>
          <mc:Choice Requires="wps">
            <w:drawing>
              <wp:anchor distT="0" distB="0" distL="114300" distR="114300" simplePos="0" relativeHeight="251703296" behindDoc="0" locked="0" layoutInCell="1" allowOverlap="1" wp14:anchorId="1E540F22" wp14:editId="19D5572F">
                <wp:simplePos x="0" y="0"/>
                <wp:positionH relativeFrom="column">
                  <wp:posOffset>5600700</wp:posOffset>
                </wp:positionH>
                <wp:positionV relativeFrom="paragraph">
                  <wp:posOffset>695325</wp:posOffset>
                </wp:positionV>
                <wp:extent cx="977073" cy="265430"/>
                <wp:effectExtent l="0" t="0" r="13970" b="20320"/>
                <wp:wrapNone/>
                <wp:docPr id="17" name="Oval 17"/>
                <wp:cNvGraphicFramePr/>
                <a:graphic xmlns:a="http://schemas.openxmlformats.org/drawingml/2006/main">
                  <a:graphicData uri="http://schemas.microsoft.com/office/word/2010/wordprocessingShape">
                    <wps:wsp>
                      <wps:cNvSpPr/>
                      <wps:spPr>
                        <a:xfrm>
                          <a:off x="0" y="0"/>
                          <a:ext cx="977073" cy="265430"/>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612522D" id="Oval 17" o:spid="_x0000_s1026" style="position:absolute;margin-left:441pt;margin-top:54.75pt;width:76.95pt;height:20.9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" filled="f" strokecolor="#c00000" strokeweight="2pt"/>
            </w:pict>
          </mc:Fallback>
        </mc:AlternateContent>
      </w:r>
      <w:r>
        <w:rPr>
          <w:noProof/>
        </w:rPr>
        <w:drawing>
          <wp:inline distT="0" distB="0" distL="0" distR="0" wp14:anchorId="1DD1499F" wp14:editId="01021921">
            <wp:extent cx="5932805" cy="2424430"/>
            <wp:effectExtent l="19050" t="19050" r="10795" b="139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32805" cy="2424430"/>
                    </a:xfrm>
                    <a:prstGeom prst="rect">
                      <a:avLst/>
                    </a:prstGeom>
                    <a:noFill/>
                    <a:ln>
                      <a:solidFill>
                        <a:schemeClr val="bg1">
                          <a:lumMod val="95000"/>
                        </a:schemeClr>
                      </a:solidFill>
                    </a:ln>
                  </pic:spPr>
                </pic:pic>
              </a:graphicData>
            </a:graphic>
          </wp:inline>
        </w:drawing>
      </w:r>
    </w:p>
    <w:p w:rsidR="00B76BD1" w:rsidRDefault="00B76BD1" w:rsidP="00AB68DC"/>
    <w:p w:rsidR="00AA37E4" w:rsidRDefault="00AA37E4" w:rsidP="00AA37E4">
      <w:r w:rsidRPr="00F12E66">
        <w:t>The user can also detach the validation errors as a pop-up using the ‘Detach’ button on the validation window.</w:t>
      </w:r>
      <w:r>
        <w:t xml:space="preserve"> </w:t>
      </w:r>
    </w:p>
    <w:p w:rsidR="00AA37E4" w:rsidRDefault="00AA37E4" w:rsidP="00AA37E4">
      <w:r>
        <w:rPr>
          <w:noProof/>
        </w:rPr>
        <mc:AlternateContent>
          <mc:Choice Requires="wps">
            <w:drawing>
              <wp:anchor distT="0" distB="0" distL="114300" distR="114300" simplePos="0" relativeHeight="251740160" behindDoc="0" locked="0" layoutInCell="1" allowOverlap="1" wp14:anchorId="1B75B15B" wp14:editId="0D21AE67">
                <wp:simplePos x="0" y="0"/>
                <wp:positionH relativeFrom="column">
                  <wp:posOffset>5448300</wp:posOffset>
                </wp:positionH>
                <wp:positionV relativeFrom="paragraph">
                  <wp:posOffset>699135</wp:posOffset>
                </wp:positionV>
                <wp:extent cx="365760" cy="265430"/>
                <wp:effectExtent l="0" t="0" r="15240" b="20320"/>
                <wp:wrapNone/>
                <wp:docPr id="9" name="Oval 9"/>
                <wp:cNvGraphicFramePr/>
                <a:graphic xmlns:a="http://schemas.openxmlformats.org/drawingml/2006/main">
                  <a:graphicData uri="http://schemas.microsoft.com/office/word/2010/wordprocessingShape">
                    <wps:wsp>
                      <wps:cNvSpPr/>
                      <wps:spPr>
                        <a:xfrm>
                          <a:off x="0" y="0"/>
                          <a:ext cx="365760" cy="265430"/>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F43769D" id="Oval 9" o:spid="_x0000_s1026" style="position:absolute;margin-left:429pt;margin-top:55.05pt;width:28.8pt;height:20.9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" filled="f" strokecolor="#c00000" strokeweight="2pt"/>
            </w:pict>
          </mc:Fallback>
        </mc:AlternateContent>
      </w:r>
      <w:r>
        <w:rPr>
          <w:noProof/>
        </w:rPr>
        <w:drawing>
          <wp:inline distT="0" distB="0" distL="0" distR="0" wp14:anchorId="602C5DB0" wp14:editId="21131297">
            <wp:extent cx="5932805" cy="2424430"/>
            <wp:effectExtent l="19050" t="19050" r="10795" b="139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32805" cy="2424430"/>
                    </a:xfrm>
                    <a:prstGeom prst="rect">
                      <a:avLst/>
                    </a:prstGeom>
                    <a:noFill/>
                    <a:ln>
                      <a:solidFill>
                        <a:schemeClr val="bg1">
                          <a:lumMod val="95000"/>
                        </a:schemeClr>
                      </a:solidFill>
                    </a:ln>
                  </pic:spPr>
                </pic:pic>
              </a:graphicData>
            </a:graphic>
          </wp:inline>
        </w:drawing>
      </w:r>
    </w:p>
    <w:p w:rsidR="00AA37E4" w:rsidRDefault="00AA37E4" w:rsidP="00AA37E4"/>
    <w:p w:rsidR="006D25EA" w:rsidRDefault="006D25EA">
      <w:pPr>
        <w:ind w:left="0"/>
      </w:pPr>
      <w:r>
        <w:br w:type="page"/>
      </w:r>
    </w:p>
    <w:p w:rsidR="002E35A5" w:rsidRDefault="00B76BD1" w:rsidP="00B76BD1">
      <w:r>
        <w:lastRenderedPageBreak/>
        <w:t>The u</w:t>
      </w:r>
      <w:r w:rsidR="00C62684">
        <w:t xml:space="preserve">ser can re-validate the modified data after rectification using </w:t>
      </w:r>
      <w:r w:rsidR="00A221E8">
        <w:t>‘</w:t>
      </w:r>
      <w:r w:rsidR="00C62684">
        <w:t>Re-Validate</w:t>
      </w:r>
      <w:r w:rsidR="00A221E8">
        <w:t>’</w:t>
      </w:r>
      <w:r w:rsidR="00C62684">
        <w:t xml:space="preserve"> button available in the Error window or using </w:t>
      </w:r>
      <w:r w:rsidR="00A221E8">
        <w:t>‘</w:t>
      </w:r>
      <w:r w:rsidR="00C62684">
        <w:t>Generate XBRL</w:t>
      </w:r>
      <w:r w:rsidR="00A221E8">
        <w:t>’</w:t>
      </w:r>
      <w:r w:rsidR="00C62684">
        <w:t xml:space="preserve"> option.</w:t>
      </w:r>
    </w:p>
    <w:p w:rsidR="00C62684" w:rsidRDefault="00B76BD1" w:rsidP="00C07A9A">
      <w:r>
        <w:rPr>
          <w:noProof/>
        </w:rPr>
        <mc:AlternateContent>
          <mc:Choice Requires="wps">
            <w:drawing>
              <wp:anchor distT="0" distB="0" distL="114300" distR="114300" simplePos="0" relativeHeight="251705344" behindDoc="0" locked="0" layoutInCell="1" allowOverlap="1" wp14:anchorId="286C4E17" wp14:editId="5DFC86EB">
                <wp:simplePos x="0" y="0"/>
                <wp:positionH relativeFrom="column">
                  <wp:posOffset>4943475</wp:posOffset>
                </wp:positionH>
                <wp:positionV relativeFrom="paragraph">
                  <wp:posOffset>2212340</wp:posOffset>
                </wp:positionV>
                <wp:extent cx="977073" cy="265430"/>
                <wp:effectExtent l="0" t="0" r="13970" b="20320"/>
                <wp:wrapNone/>
                <wp:docPr id="18" name="Oval 18"/>
                <wp:cNvGraphicFramePr/>
                <a:graphic xmlns:a="http://schemas.openxmlformats.org/drawingml/2006/main">
                  <a:graphicData uri="http://schemas.microsoft.com/office/word/2010/wordprocessingShape">
                    <wps:wsp>
                      <wps:cNvSpPr/>
                      <wps:spPr>
                        <a:xfrm>
                          <a:off x="0" y="0"/>
                          <a:ext cx="977073" cy="265430"/>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BA92E59" id="Oval 18" o:spid="_x0000_s1026" style="position:absolute;margin-left:389.25pt;margin-top:174.2pt;width:76.95pt;height:20.9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" filled="f" strokecolor="#c00000" strokeweight="2pt"/>
            </w:pict>
          </mc:Fallback>
        </mc:AlternateContent>
      </w:r>
      <w:r w:rsidR="00603D0E">
        <w:rPr>
          <w:noProof/>
        </w:rPr>
        <mc:AlternateContent>
          <mc:Choice Requires="wps">
            <w:drawing>
              <wp:anchor distT="0" distB="0" distL="114300" distR="114300" simplePos="0" relativeHeight="251630592" behindDoc="0" locked="0" layoutInCell="1" allowOverlap="1" wp14:anchorId="471E90AF" wp14:editId="7AA15386">
                <wp:simplePos x="0" y="0"/>
                <wp:positionH relativeFrom="column">
                  <wp:posOffset>4678325</wp:posOffset>
                </wp:positionH>
                <wp:positionV relativeFrom="paragraph">
                  <wp:posOffset>664358</wp:posOffset>
                </wp:positionV>
                <wp:extent cx="977073" cy="265430"/>
                <wp:effectExtent l="0" t="0" r="13970" b="20320"/>
                <wp:wrapNone/>
                <wp:docPr id="5" name="Oval 5"/>
                <wp:cNvGraphicFramePr/>
                <a:graphic xmlns:a="http://schemas.openxmlformats.org/drawingml/2006/main">
                  <a:graphicData uri="http://schemas.microsoft.com/office/word/2010/wordprocessingShape">
                    <wps:wsp>
                      <wps:cNvSpPr/>
                      <wps:spPr>
                        <a:xfrm>
                          <a:off x="0" y="0"/>
                          <a:ext cx="977073" cy="265430"/>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DC3C594" id="Oval 5" o:spid="_x0000_s1026" style="position:absolute;margin-left:368.35pt;margin-top:52.3pt;width:76.95pt;height:20.9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" filled="f" strokecolor="#c00000" strokeweight="2pt"/>
            </w:pict>
          </mc:Fallback>
        </mc:AlternateContent>
      </w:r>
      <w:r w:rsidR="00C62684">
        <w:rPr>
          <w:noProof/>
        </w:rPr>
        <w:drawing>
          <wp:inline distT="0" distB="0" distL="0" distR="0" wp14:anchorId="59ACFC04" wp14:editId="5C4CF985">
            <wp:extent cx="5932805" cy="2424430"/>
            <wp:effectExtent l="19050" t="19050" r="10795" b="1397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32805" cy="2424430"/>
                    </a:xfrm>
                    <a:prstGeom prst="rect">
                      <a:avLst/>
                    </a:prstGeom>
                    <a:noFill/>
                    <a:ln>
                      <a:solidFill>
                        <a:schemeClr val="bg1">
                          <a:lumMod val="95000"/>
                        </a:schemeClr>
                      </a:solidFill>
                    </a:ln>
                  </pic:spPr>
                </pic:pic>
              </a:graphicData>
            </a:graphic>
          </wp:inline>
        </w:drawing>
      </w:r>
    </w:p>
    <w:p w:rsidR="00096C0B" w:rsidRDefault="00096C0B">
      <w:pPr>
        <w:ind w:left="0"/>
        <w:rPr>
          <w:b/>
        </w:rPr>
      </w:pPr>
    </w:p>
    <w:p w:rsidR="002E35A5" w:rsidRDefault="00FE0ECC" w:rsidP="00C07A9A">
      <w:r>
        <w:rPr>
          <w:b/>
        </w:rPr>
        <w:t>Saving XBRL instance document</w:t>
      </w:r>
      <w:r w:rsidR="002E35A5">
        <w:t>:</w:t>
      </w:r>
    </w:p>
    <w:p w:rsidR="002E35A5" w:rsidRPr="002E35A5" w:rsidRDefault="002E35A5" w:rsidP="006465EE">
      <w:r>
        <w:t>If there are no errors in the data</w:t>
      </w:r>
      <w:r w:rsidR="006465EE">
        <w:t xml:space="preserve">, </w:t>
      </w:r>
      <w:r w:rsidR="001255E5">
        <w:t xml:space="preserve">the user will view </w:t>
      </w:r>
      <w:r>
        <w:t>a pop up window to save the generated XBRL instance document at their desired location.</w:t>
      </w:r>
    </w:p>
    <w:p w:rsidR="004F1943" w:rsidRDefault="002A1E5B" w:rsidP="004F1943">
      <w:r>
        <w:rPr>
          <w:noProof/>
        </w:rPr>
        <w:drawing>
          <wp:inline distT="0" distB="0" distL="0" distR="0">
            <wp:extent cx="5943600" cy="2891790"/>
            <wp:effectExtent l="19050" t="19050" r="19050" b="2286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3600" cy="2891790"/>
                    </a:xfrm>
                    <a:prstGeom prst="rect">
                      <a:avLst/>
                    </a:prstGeom>
                    <a:noFill/>
                    <a:ln>
                      <a:solidFill>
                        <a:schemeClr val="bg1">
                          <a:lumMod val="95000"/>
                        </a:schemeClr>
                      </a:solidFill>
                    </a:ln>
                  </pic:spPr>
                </pic:pic>
              </a:graphicData>
            </a:graphic>
          </wp:inline>
        </w:drawing>
      </w:r>
    </w:p>
    <w:p w:rsidR="00F470BF" w:rsidRPr="00F470BF" w:rsidRDefault="00F470BF" w:rsidP="00F470BF"/>
    <w:p w:rsidR="00624238" w:rsidRDefault="00624238">
      <w:pPr>
        <w:ind w:left="0"/>
        <w:rPr>
          <w:rFonts w:eastAsiaTheme="majorEastAsia" w:cstheme="majorBidi"/>
          <w:color w:val="002060"/>
          <w:sz w:val="26"/>
          <w:szCs w:val="26"/>
        </w:rPr>
      </w:pPr>
      <w:r>
        <w:br w:type="page"/>
      </w:r>
    </w:p>
    <w:p w:rsidR="005B49EE" w:rsidRDefault="00683A25" w:rsidP="00683A25">
      <w:pPr>
        <w:pStyle w:val="Heading2"/>
        <w:numPr>
          <w:ilvl w:val="0"/>
          <w:numId w:val="4"/>
        </w:numPr>
      </w:pPr>
      <w:bookmarkStart w:id="12" w:name="_Toc525924950"/>
      <w:r>
        <w:lastRenderedPageBreak/>
        <w:t>U</w:t>
      </w:r>
      <w:r w:rsidR="00C62684">
        <w:t>ninstall</w:t>
      </w:r>
      <w:r>
        <w:t xml:space="preserve">ing </w:t>
      </w:r>
      <w:r w:rsidR="00C62684">
        <w:t>the tool</w:t>
      </w:r>
      <w:bookmarkEnd w:id="12"/>
      <w:r>
        <w:t xml:space="preserve"> </w:t>
      </w:r>
    </w:p>
    <w:p w:rsidR="00C62684" w:rsidRDefault="00C62684" w:rsidP="00C62684"/>
    <w:p w:rsidR="00C62684" w:rsidRDefault="005758A5" w:rsidP="005758A5">
      <w:r>
        <w:t>The u</w:t>
      </w:r>
      <w:r w:rsidR="00C62684">
        <w:t>ser can uninstall the iFile tool from control panel</w:t>
      </w:r>
      <w:r>
        <w:t xml:space="preserve"> by following the be</w:t>
      </w:r>
      <w:r w:rsidR="00C62684">
        <w:t>low steps</w:t>
      </w:r>
      <w:r>
        <w:t>:</w:t>
      </w:r>
    </w:p>
    <w:p w:rsidR="00C62684" w:rsidRDefault="00A221E8" w:rsidP="00C62684">
      <w:pPr>
        <w:pStyle w:val="ListParagraph"/>
        <w:numPr>
          <w:ilvl w:val="0"/>
          <w:numId w:val="25"/>
        </w:numPr>
      </w:pPr>
      <w:r>
        <w:t>Right click on ‘</w:t>
      </w:r>
      <w:r w:rsidR="00C62684">
        <w:t>CMA iFile</w:t>
      </w:r>
      <w:r>
        <w:t xml:space="preserve"> Tool’</w:t>
      </w:r>
      <w:r w:rsidR="00C62684">
        <w:t xml:space="preserve"> application in control panel.</w:t>
      </w:r>
    </w:p>
    <w:p w:rsidR="00C62684" w:rsidRDefault="00603D0E" w:rsidP="00C62684">
      <w:r>
        <w:rPr>
          <w:noProof/>
        </w:rPr>
        <mc:AlternateContent>
          <mc:Choice Requires="wps">
            <w:drawing>
              <wp:anchor distT="0" distB="0" distL="114300" distR="114300" simplePos="0" relativeHeight="251664896" behindDoc="0" locked="0" layoutInCell="1" allowOverlap="1" wp14:anchorId="663C3755" wp14:editId="2F23ABA5">
                <wp:simplePos x="0" y="0"/>
                <wp:positionH relativeFrom="column">
                  <wp:posOffset>2985135</wp:posOffset>
                </wp:positionH>
                <wp:positionV relativeFrom="paragraph">
                  <wp:posOffset>50003</wp:posOffset>
                </wp:positionV>
                <wp:extent cx="1338580" cy="265430"/>
                <wp:effectExtent l="0" t="0" r="13970" b="20320"/>
                <wp:wrapNone/>
                <wp:docPr id="97" name="Oval 97"/>
                <wp:cNvGraphicFramePr/>
                <a:graphic xmlns:a="http://schemas.openxmlformats.org/drawingml/2006/main">
                  <a:graphicData uri="http://schemas.microsoft.com/office/word/2010/wordprocessingShape">
                    <wps:wsp>
                      <wps:cNvSpPr/>
                      <wps:spPr>
                        <a:xfrm>
                          <a:off x="0" y="0"/>
                          <a:ext cx="1338580" cy="265430"/>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3484EE6" id="Oval 97" o:spid="_x0000_s1026" style="position:absolute;margin-left:235.05pt;margin-top:3.95pt;width:105.4pt;height:20.9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" filled="f" strokecolor="#c00000" strokeweight="2pt"/>
            </w:pict>
          </mc:Fallback>
        </mc:AlternateContent>
      </w:r>
      <w:r w:rsidR="00C62684">
        <w:rPr>
          <w:noProof/>
        </w:rPr>
        <w:drawing>
          <wp:inline distT="0" distB="0" distL="0" distR="0" wp14:anchorId="2C71B9B6" wp14:editId="21EE5901">
            <wp:extent cx="5943600" cy="200025"/>
            <wp:effectExtent l="19050" t="19050" r="19050" b="2857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3600" cy="200025"/>
                    </a:xfrm>
                    <a:prstGeom prst="rect">
                      <a:avLst/>
                    </a:prstGeom>
                    <a:noFill/>
                    <a:ln>
                      <a:solidFill>
                        <a:schemeClr val="bg1">
                          <a:lumMod val="95000"/>
                        </a:schemeClr>
                      </a:solidFill>
                    </a:ln>
                  </pic:spPr>
                </pic:pic>
              </a:graphicData>
            </a:graphic>
          </wp:inline>
        </w:drawing>
      </w:r>
    </w:p>
    <w:p w:rsidR="005758A5" w:rsidRDefault="005758A5" w:rsidP="00C62684"/>
    <w:p w:rsidR="00C62684" w:rsidRDefault="00A221E8" w:rsidP="00A221E8">
      <w:pPr>
        <w:pStyle w:val="ListParagraph"/>
        <w:numPr>
          <w:ilvl w:val="0"/>
          <w:numId w:val="25"/>
        </w:numPr>
      </w:pPr>
      <w:r>
        <w:t>Click on ‘Yes’</w:t>
      </w:r>
      <w:r w:rsidR="00844713">
        <w:t xml:space="preserve"> option in the </w:t>
      </w:r>
      <w:r>
        <w:t>‘</w:t>
      </w:r>
      <w:r w:rsidR="00844713">
        <w:t>Confirm Uninstall</w:t>
      </w:r>
      <w:r>
        <w:t>’</w:t>
      </w:r>
      <w:r w:rsidR="00844713">
        <w:t xml:space="preserve"> pop up window displayed</w:t>
      </w:r>
    </w:p>
    <w:p w:rsidR="00C62684" w:rsidRDefault="00603D0E" w:rsidP="00C62684">
      <w:r>
        <w:rPr>
          <w:noProof/>
        </w:rPr>
        <mc:AlternateContent>
          <mc:Choice Requires="wps">
            <w:drawing>
              <wp:anchor distT="0" distB="0" distL="114300" distR="114300" simplePos="0" relativeHeight="251665920" behindDoc="0" locked="0" layoutInCell="1" allowOverlap="1" wp14:anchorId="3BBBABDD" wp14:editId="29BD0897">
                <wp:simplePos x="0" y="0"/>
                <wp:positionH relativeFrom="column">
                  <wp:posOffset>1073887</wp:posOffset>
                </wp:positionH>
                <wp:positionV relativeFrom="paragraph">
                  <wp:posOffset>769709</wp:posOffset>
                </wp:positionV>
                <wp:extent cx="1115297" cy="244548"/>
                <wp:effectExtent l="0" t="0" r="27940" b="22225"/>
                <wp:wrapNone/>
                <wp:docPr id="98" name="Oval 98"/>
                <wp:cNvGraphicFramePr/>
                <a:graphic xmlns:a="http://schemas.openxmlformats.org/drawingml/2006/main">
                  <a:graphicData uri="http://schemas.microsoft.com/office/word/2010/wordprocessingShape">
                    <wps:wsp>
                      <wps:cNvSpPr/>
                      <wps:spPr>
                        <a:xfrm>
                          <a:off x="0" y="0"/>
                          <a:ext cx="1115297" cy="244548"/>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32A283B" id="Oval 98" o:spid="_x0000_s1026" style="position:absolute;margin-left:84.55pt;margin-top:60.6pt;width:87.8pt;height:19.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" filled="f" strokecolor="#c00000" strokeweight="2pt"/>
            </w:pict>
          </mc:Fallback>
        </mc:AlternateContent>
      </w:r>
      <w:r w:rsidR="00C62684">
        <w:rPr>
          <w:noProof/>
        </w:rPr>
        <w:drawing>
          <wp:inline distT="0" distB="0" distL="0" distR="0" wp14:anchorId="37E24C70" wp14:editId="7F9B414C">
            <wp:extent cx="2209800" cy="1020725"/>
            <wp:effectExtent l="19050" t="19050" r="19050" b="273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38">
                      <a:extLst>
                        <a:ext uri="{28A0092B-C50C-407E-A947-70E740481C1C}">
                          <a14:useLocalDpi xmlns:a14="http://schemas.microsoft.com/office/drawing/2010/main" val="0"/>
                        </a:ext>
                      </a:extLst>
                    </a:blip>
                    <a:srcRect l="1255" t="3479" r="1619" b="3337"/>
                    <a:stretch/>
                  </pic:blipFill>
                  <pic:spPr bwMode="auto">
                    <a:xfrm>
                      <a:off x="0" y="0"/>
                      <a:ext cx="2209800" cy="1020725"/>
                    </a:xfrm>
                    <a:prstGeom prst="rect">
                      <a:avLst/>
                    </a:prstGeom>
                    <a:noFill/>
                    <a:ln w="9525" cap="flat" cmpd="sng" algn="ctr">
                      <a:solidFill>
                        <a:sysClr val="window" lastClr="FFFFFF">
                          <a:lumMod val="95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096C0B" w:rsidRDefault="00096C0B">
      <w:pPr>
        <w:ind w:left="0"/>
      </w:pPr>
    </w:p>
    <w:p w:rsidR="00844713" w:rsidRDefault="00844713" w:rsidP="00A221E8">
      <w:pPr>
        <w:pStyle w:val="ListParagraph"/>
        <w:numPr>
          <w:ilvl w:val="0"/>
          <w:numId w:val="25"/>
        </w:numPr>
      </w:pPr>
      <w:r>
        <w:t xml:space="preserve">Click on </w:t>
      </w:r>
      <w:r w:rsidR="00A221E8">
        <w:t>‘</w:t>
      </w:r>
      <w:r>
        <w:t>OK</w:t>
      </w:r>
      <w:r w:rsidR="00A221E8">
        <w:t>’</w:t>
      </w:r>
      <w:r>
        <w:t xml:space="preserve"> option in the uninstallation successful pop up window.</w:t>
      </w:r>
    </w:p>
    <w:p w:rsidR="00844713" w:rsidRPr="00C62684" w:rsidRDefault="00603D0E" w:rsidP="00844713">
      <w:r>
        <w:rPr>
          <w:noProof/>
        </w:rPr>
        <mc:AlternateContent>
          <mc:Choice Requires="wps">
            <w:drawing>
              <wp:anchor distT="0" distB="0" distL="114300" distR="114300" simplePos="0" relativeHeight="251668992" behindDoc="0" locked="0" layoutInCell="1" allowOverlap="1" wp14:anchorId="3BBBABDD" wp14:editId="29BD0897">
                <wp:simplePos x="0" y="0"/>
                <wp:positionH relativeFrom="column">
                  <wp:posOffset>1541145</wp:posOffset>
                </wp:positionH>
                <wp:positionV relativeFrom="paragraph">
                  <wp:posOffset>735640</wp:posOffset>
                </wp:positionV>
                <wp:extent cx="882502" cy="265430"/>
                <wp:effectExtent l="0" t="0" r="13335" b="20320"/>
                <wp:wrapNone/>
                <wp:docPr id="99" name="Oval 99"/>
                <wp:cNvGraphicFramePr/>
                <a:graphic xmlns:a="http://schemas.openxmlformats.org/drawingml/2006/main">
                  <a:graphicData uri="http://schemas.microsoft.com/office/word/2010/wordprocessingShape">
                    <wps:wsp>
                      <wps:cNvSpPr/>
                      <wps:spPr>
                        <a:xfrm>
                          <a:off x="0" y="0"/>
                          <a:ext cx="882502" cy="265430"/>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74EDE4F" id="Oval 99" o:spid="_x0000_s1026" style="position:absolute;margin-left:121.35pt;margin-top:57.9pt;width:69.5pt;height:20.9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" filled="f" strokecolor="#c00000" strokeweight="2pt"/>
            </w:pict>
          </mc:Fallback>
        </mc:AlternateContent>
      </w:r>
      <w:r w:rsidR="00844713">
        <w:rPr>
          <w:noProof/>
        </w:rPr>
        <w:drawing>
          <wp:inline distT="0" distB="0" distL="0" distR="0" wp14:anchorId="5DC89DE6" wp14:editId="745E639C">
            <wp:extent cx="1913432" cy="1019588"/>
            <wp:effectExtent l="0" t="0" r="0" b="952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39">
                      <a:extLst>
                        <a:ext uri="{28A0092B-C50C-407E-A947-70E740481C1C}">
                          <a14:useLocalDpi xmlns:a14="http://schemas.microsoft.com/office/drawing/2010/main" val="0"/>
                        </a:ext>
                      </a:extLst>
                    </a:blip>
                    <a:srcRect l="2664" t="2941" r="1502" b="2938"/>
                    <a:stretch/>
                  </pic:blipFill>
                  <pic:spPr bwMode="auto">
                    <a:xfrm>
                      <a:off x="0" y="0"/>
                      <a:ext cx="1915733" cy="1020814"/>
                    </a:xfrm>
                    <a:prstGeom prst="rect">
                      <a:avLst/>
                    </a:prstGeom>
                    <a:noFill/>
                    <a:ln>
                      <a:noFill/>
                    </a:ln>
                    <a:extLst>
                      <a:ext uri="{53640926-AAD7-44D8-BBD7-CCE9431645EC}">
                        <a14:shadowObscured xmlns:a14="http://schemas.microsoft.com/office/drawing/2010/main"/>
                      </a:ext>
                    </a:extLst>
                  </pic:spPr>
                </pic:pic>
              </a:graphicData>
            </a:graphic>
          </wp:inline>
        </w:drawing>
      </w:r>
    </w:p>
    <w:sectPr w:rsidR="00844713" w:rsidRPr="00C62684" w:rsidSect="001745E4">
      <w:headerReference w:type="default" r:id="rId40"/>
      <w:footerReference w:type="default" r:id="rId4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B43AB" w:rsidRDefault="009B43AB" w:rsidP="001745E4">
      <w:pPr>
        <w:spacing w:after="0" w:line="240" w:lineRule="auto"/>
      </w:pPr>
      <w:r>
        <w:separator/>
      </w:r>
    </w:p>
  </w:endnote>
  <w:endnote w:type="continuationSeparator" w:id="0">
    <w:p w:rsidR="009B43AB" w:rsidRDefault="009B43AB" w:rsidP="001745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Elephant">
    <w:panose1 w:val="0202090409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cstheme="majorBidi"/>
      </w:rPr>
      <w:id w:val="-1351488511"/>
      <w:docPartObj>
        <w:docPartGallery w:val="Page Numbers (Bottom of Page)"/>
        <w:docPartUnique/>
      </w:docPartObj>
    </w:sdtPr>
    <w:sdtEndPr>
      <w:rPr>
        <w:color w:val="7F7F7F" w:themeColor="background1" w:themeShade="7F"/>
        <w:spacing w:val="60"/>
      </w:rPr>
    </w:sdtEndPr>
    <w:sdtContent>
      <w:p w:rsidR="00AB68DC" w:rsidRPr="00486EC5" w:rsidRDefault="00AB68DC">
        <w:pPr>
          <w:pStyle w:val="Footer"/>
          <w:pBdr>
            <w:top w:val="single" w:sz="4" w:space="1" w:color="D9D9D9" w:themeColor="background1" w:themeShade="D9"/>
          </w:pBdr>
          <w:jc w:val="right"/>
          <w:rPr>
            <w:rFonts w:cstheme="majorBidi"/>
          </w:rPr>
        </w:pPr>
        <w:r w:rsidRPr="00486EC5">
          <w:rPr>
            <w:rFonts w:cstheme="majorBidi"/>
          </w:rPr>
          <w:fldChar w:fldCharType="begin"/>
        </w:r>
        <w:r w:rsidRPr="00486EC5">
          <w:rPr>
            <w:rFonts w:cstheme="majorBidi"/>
          </w:rPr>
          <w:instrText xml:space="preserve"> PAGE   \* MERGEFORMAT </w:instrText>
        </w:r>
        <w:r w:rsidRPr="00486EC5">
          <w:rPr>
            <w:rFonts w:cstheme="majorBidi"/>
          </w:rPr>
          <w:fldChar w:fldCharType="separate"/>
        </w:r>
        <w:r w:rsidR="00060567">
          <w:rPr>
            <w:rFonts w:cstheme="majorBidi"/>
            <w:noProof/>
          </w:rPr>
          <w:t>21</w:t>
        </w:r>
        <w:r w:rsidRPr="00486EC5">
          <w:rPr>
            <w:rFonts w:cstheme="majorBidi"/>
            <w:noProof/>
          </w:rPr>
          <w:fldChar w:fldCharType="end"/>
        </w:r>
        <w:r w:rsidRPr="00486EC5">
          <w:rPr>
            <w:rFonts w:cstheme="majorBidi"/>
          </w:rPr>
          <w:t xml:space="preserve"> | </w:t>
        </w:r>
        <w:r w:rsidRPr="00486EC5">
          <w:rPr>
            <w:rFonts w:cstheme="majorBidi"/>
            <w:color w:val="7F7F7F" w:themeColor="background1" w:themeShade="7F"/>
            <w:spacing w:val="60"/>
          </w:rPr>
          <w:t>Page</w:t>
        </w:r>
      </w:p>
    </w:sdtContent>
  </w:sdt>
  <w:p w:rsidR="00AB68DC" w:rsidRPr="00486EC5" w:rsidRDefault="00AB68DC">
    <w:pPr>
      <w:pStyle w:val="Footer"/>
      <w:rPr>
        <w:rFonts w:cstheme="majorBid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B43AB" w:rsidRDefault="009B43AB" w:rsidP="001745E4">
      <w:pPr>
        <w:spacing w:after="0" w:line="240" w:lineRule="auto"/>
      </w:pPr>
      <w:r>
        <w:separator/>
      </w:r>
    </w:p>
  </w:footnote>
  <w:footnote w:type="continuationSeparator" w:id="0">
    <w:p w:rsidR="009B43AB" w:rsidRDefault="009B43AB" w:rsidP="001745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8DC" w:rsidRDefault="009B43AB">
    <w:pPr>
      <w:pStyle w:val="Heade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51.25pt;margin-top:-35.75pt;width:187.35pt;height:69.9pt;z-index:-251658752;mso-position-horizontal-relative:text;mso-position-vertical-relative:text">
          <v:imagedata r:id="rId1" o:title=""/>
        </v:shape>
        <o:OLEObject Type="Embed" ProgID="AcroExch.Document.DC" ShapeID="_x0000_s2049" DrawAspect="Content" ObjectID="_1610909549"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C1063"/>
    <w:multiLevelType w:val="hybridMultilevel"/>
    <w:tmpl w:val="947E2E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60B084C"/>
    <w:multiLevelType w:val="hybridMultilevel"/>
    <w:tmpl w:val="EDCC4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AD21C2"/>
    <w:multiLevelType w:val="hybridMultilevel"/>
    <w:tmpl w:val="8C8077B0"/>
    <w:lvl w:ilvl="0" w:tplc="B0FA110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9EB3094"/>
    <w:multiLevelType w:val="hybridMultilevel"/>
    <w:tmpl w:val="809A1186"/>
    <w:lvl w:ilvl="0" w:tplc="0E8EDB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3C073EE"/>
    <w:multiLevelType w:val="hybridMultilevel"/>
    <w:tmpl w:val="6032D2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5C32182"/>
    <w:multiLevelType w:val="hybridMultilevel"/>
    <w:tmpl w:val="07FA4D96"/>
    <w:lvl w:ilvl="0" w:tplc="0409001B">
      <w:start w:val="1"/>
      <w:numFmt w:val="lowerRoman"/>
      <w:lvlText w:val="%1."/>
      <w:lvlJc w:val="right"/>
      <w:pPr>
        <w:ind w:left="1080" w:hanging="360"/>
      </w:pPr>
      <w:rPr>
        <w:rFonts w:hint="default"/>
        <w:u w:color="948A54" w:themeColor="background2" w:themeShade="80"/>
      </w:rPr>
    </w:lvl>
    <w:lvl w:ilvl="1" w:tplc="C38458FA">
      <w:start w:val="1"/>
      <w:numFmt w:val="lowerLetter"/>
      <w:lvlText w:val="%2."/>
      <w:lvlJc w:val="left"/>
      <w:pPr>
        <w:ind w:left="2160" w:hanging="72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EE151DC"/>
    <w:multiLevelType w:val="hybridMultilevel"/>
    <w:tmpl w:val="809A1186"/>
    <w:lvl w:ilvl="0" w:tplc="0E8EDB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F12370B"/>
    <w:multiLevelType w:val="hybridMultilevel"/>
    <w:tmpl w:val="C92E9644"/>
    <w:lvl w:ilvl="0" w:tplc="22EC0E66">
      <w:start w:val="1"/>
      <w:numFmt w:val="lowerLetter"/>
      <w:lvlText w:val="%1."/>
      <w:lvlJc w:val="left"/>
      <w:pPr>
        <w:ind w:left="1080" w:hanging="360"/>
      </w:pPr>
      <w:rPr>
        <w:rFonts w:asciiTheme="majorBidi" w:eastAsiaTheme="minorHAnsi" w:hAnsiTheme="majorBid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FFE792B"/>
    <w:multiLevelType w:val="hybridMultilevel"/>
    <w:tmpl w:val="D616A05E"/>
    <w:lvl w:ilvl="0" w:tplc="4D7CFE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5961A1C"/>
    <w:multiLevelType w:val="hybridMultilevel"/>
    <w:tmpl w:val="92C657AA"/>
    <w:lvl w:ilvl="0" w:tplc="BC103C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B465EE9"/>
    <w:multiLevelType w:val="hybridMultilevel"/>
    <w:tmpl w:val="CBC6DE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D500D7D"/>
    <w:multiLevelType w:val="hybridMultilevel"/>
    <w:tmpl w:val="6ADCFC18"/>
    <w:lvl w:ilvl="0" w:tplc="AF5E5BC0">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F5809F3"/>
    <w:multiLevelType w:val="hybridMultilevel"/>
    <w:tmpl w:val="475A9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503E89"/>
    <w:multiLevelType w:val="hybridMultilevel"/>
    <w:tmpl w:val="BD587B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A547E4"/>
    <w:multiLevelType w:val="hybridMultilevel"/>
    <w:tmpl w:val="D7CE7F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015E09"/>
    <w:multiLevelType w:val="hybridMultilevel"/>
    <w:tmpl w:val="BE74F500"/>
    <w:lvl w:ilvl="0" w:tplc="89D2C2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2734B0A"/>
    <w:multiLevelType w:val="hybridMultilevel"/>
    <w:tmpl w:val="E6748E70"/>
    <w:lvl w:ilvl="0" w:tplc="04090001">
      <w:start w:val="1"/>
      <w:numFmt w:val="bullet"/>
      <w:lvlText w:val=""/>
      <w:lvlJc w:val="left"/>
      <w:pPr>
        <w:ind w:left="1487" w:hanging="360"/>
      </w:pPr>
      <w:rPr>
        <w:rFonts w:ascii="Symbol" w:hAnsi="Symbol"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17" w15:restartNumberingAfterBreak="0">
    <w:nsid w:val="54145425"/>
    <w:multiLevelType w:val="hybridMultilevel"/>
    <w:tmpl w:val="AEAA4F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7870BBA"/>
    <w:multiLevelType w:val="hybridMultilevel"/>
    <w:tmpl w:val="2B5849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A180159"/>
    <w:multiLevelType w:val="hybridMultilevel"/>
    <w:tmpl w:val="0AA6C37E"/>
    <w:lvl w:ilvl="0" w:tplc="182232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DEB545C"/>
    <w:multiLevelType w:val="hybridMultilevel"/>
    <w:tmpl w:val="C92E9644"/>
    <w:lvl w:ilvl="0" w:tplc="22EC0E66">
      <w:start w:val="1"/>
      <w:numFmt w:val="lowerLetter"/>
      <w:lvlText w:val="%1."/>
      <w:lvlJc w:val="left"/>
      <w:pPr>
        <w:ind w:left="1080" w:hanging="360"/>
      </w:pPr>
      <w:rPr>
        <w:rFonts w:asciiTheme="majorBidi" w:eastAsiaTheme="minorHAnsi" w:hAnsiTheme="majorBid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F4D61C0"/>
    <w:multiLevelType w:val="hybridMultilevel"/>
    <w:tmpl w:val="79D0C6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09C7F8B"/>
    <w:multiLevelType w:val="hybridMultilevel"/>
    <w:tmpl w:val="F38C0AD6"/>
    <w:lvl w:ilvl="0" w:tplc="9222A4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9B173CC"/>
    <w:multiLevelType w:val="hybridMultilevel"/>
    <w:tmpl w:val="4B22AC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4274F9F"/>
    <w:multiLevelType w:val="hybridMultilevel"/>
    <w:tmpl w:val="C92E9644"/>
    <w:lvl w:ilvl="0" w:tplc="22EC0E66">
      <w:start w:val="1"/>
      <w:numFmt w:val="lowerLetter"/>
      <w:lvlText w:val="%1."/>
      <w:lvlJc w:val="left"/>
      <w:pPr>
        <w:ind w:left="1080" w:hanging="360"/>
      </w:pPr>
      <w:rPr>
        <w:rFonts w:asciiTheme="majorBidi" w:eastAsiaTheme="minorHAnsi" w:hAnsiTheme="majorBid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DEA4148"/>
    <w:multiLevelType w:val="hybridMultilevel"/>
    <w:tmpl w:val="53C6491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2"/>
  </w:num>
  <w:num w:numId="2">
    <w:abstractNumId w:val="14"/>
  </w:num>
  <w:num w:numId="3">
    <w:abstractNumId w:val="1"/>
  </w:num>
  <w:num w:numId="4">
    <w:abstractNumId w:val="13"/>
  </w:num>
  <w:num w:numId="5">
    <w:abstractNumId w:val="18"/>
  </w:num>
  <w:num w:numId="6">
    <w:abstractNumId w:val="16"/>
  </w:num>
  <w:num w:numId="7">
    <w:abstractNumId w:val="21"/>
  </w:num>
  <w:num w:numId="8">
    <w:abstractNumId w:val="10"/>
  </w:num>
  <w:num w:numId="9">
    <w:abstractNumId w:val="23"/>
  </w:num>
  <w:num w:numId="10">
    <w:abstractNumId w:val="17"/>
  </w:num>
  <w:num w:numId="11">
    <w:abstractNumId w:val="4"/>
  </w:num>
  <w:num w:numId="12">
    <w:abstractNumId w:val="0"/>
  </w:num>
  <w:num w:numId="13">
    <w:abstractNumId w:val="5"/>
  </w:num>
  <w:num w:numId="14">
    <w:abstractNumId w:val="15"/>
  </w:num>
  <w:num w:numId="15">
    <w:abstractNumId w:val="20"/>
  </w:num>
  <w:num w:numId="16">
    <w:abstractNumId w:val="3"/>
  </w:num>
  <w:num w:numId="17">
    <w:abstractNumId w:val="22"/>
  </w:num>
  <w:num w:numId="18">
    <w:abstractNumId w:val="19"/>
  </w:num>
  <w:num w:numId="19">
    <w:abstractNumId w:val="11"/>
  </w:num>
  <w:num w:numId="20">
    <w:abstractNumId w:val="9"/>
  </w:num>
  <w:num w:numId="21">
    <w:abstractNumId w:val="8"/>
  </w:num>
  <w:num w:numId="22">
    <w:abstractNumId w:val="7"/>
  </w:num>
  <w:num w:numId="23">
    <w:abstractNumId w:val="6"/>
  </w:num>
  <w:num w:numId="24">
    <w:abstractNumId w:val="24"/>
  </w:num>
  <w:num w:numId="25">
    <w:abstractNumId w:val="2"/>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4B1F"/>
    <w:rsid w:val="000018B8"/>
    <w:rsid w:val="00031C7F"/>
    <w:rsid w:val="00057295"/>
    <w:rsid w:val="00060567"/>
    <w:rsid w:val="00067036"/>
    <w:rsid w:val="000701E1"/>
    <w:rsid w:val="000712E9"/>
    <w:rsid w:val="00096C0B"/>
    <w:rsid w:val="000C5FE9"/>
    <w:rsid w:val="000C729C"/>
    <w:rsid w:val="000F4FDD"/>
    <w:rsid w:val="001109FD"/>
    <w:rsid w:val="00114251"/>
    <w:rsid w:val="001255E5"/>
    <w:rsid w:val="0013681B"/>
    <w:rsid w:val="00145D5C"/>
    <w:rsid w:val="001656C8"/>
    <w:rsid w:val="001745E4"/>
    <w:rsid w:val="001C353F"/>
    <w:rsid w:val="001D79A9"/>
    <w:rsid w:val="001E79DE"/>
    <w:rsid w:val="00200E0E"/>
    <w:rsid w:val="002243E4"/>
    <w:rsid w:val="00244BBE"/>
    <w:rsid w:val="00254B70"/>
    <w:rsid w:val="00257741"/>
    <w:rsid w:val="0026639F"/>
    <w:rsid w:val="00273BDD"/>
    <w:rsid w:val="00296192"/>
    <w:rsid w:val="00297876"/>
    <w:rsid w:val="002A1D91"/>
    <w:rsid w:val="002A1E5B"/>
    <w:rsid w:val="002C10D8"/>
    <w:rsid w:val="002C4B47"/>
    <w:rsid w:val="002E35A5"/>
    <w:rsid w:val="002F5AAD"/>
    <w:rsid w:val="002F6F2A"/>
    <w:rsid w:val="00313D44"/>
    <w:rsid w:val="003358D5"/>
    <w:rsid w:val="00351C65"/>
    <w:rsid w:val="00352046"/>
    <w:rsid w:val="00371057"/>
    <w:rsid w:val="0037479B"/>
    <w:rsid w:val="00381011"/>
    <w:rsid w:val="0038615E"/>
    <w:rsid w:val="003B2F87"/>
    <w:rsid w:val="003B3740"/>
    <w:rsid w:val="003F0FBD"/>
    <w:rsid w:val="00414E3F"/>
    <w:rsid w:val="00421677"/>
    <w:rsid w:val="004218E1"/>
    <w:rsid w:val="004306F4"/>
    <w:rsid w:val="004360F2"/>
    <w:rsid w:val="00482330"/>
    <w:rsid w:val="00486EC5"/>
    <w:rsid w:val="004971FB"/>
    <w:rsid w:val="004D5E7F"/>
    <w:rsid w:val="004E5C74"/>
    <w:rsid w:val="004F187E"/>
    <w:rsid w:val="004F1943"/>
    <w:rsid w:val="004F2CD1"/>
    <w:rsid w:val="0051006C"/>
    <w:rsid w:val="00521324"/>
    <w:rsid w:val="005234D6"/>
    <w:rsid w:val="00536F84"/>
    <w:rsid w:val="005406A9"/>
    <w:rsid w:val="00544FA0"/>
    <w:rsid w:val="00552E22"/>
    <w:rsid w:val="00552E58"/>
    <w:rsid w:val="0055573F"/>
    <w:rsid w:val="0056341A"/>
    <w:rsid w:val="00566D1A"/>
    <w:rsid w:val="00574C88"/>
    <w:rsid w:val="005758A5"/>
    <w:rsid w:val="005969CD"/>
    <w:rsid w:val="005A6E59"/>
    <w:rsid w:val="005B0462"/>
    <w:rsid w:val="005B0919"/>
    <w:rsid w:val="005B49EE"/>
    <w:rsid w:val="005D22FD"/>
    <w:rsid w:val="005D7A7F"/>
    <w:rsid w:val="005F10F6"/>
    <w:rsid w:val="00603D0E"/>
    <w:rsid w:val="00617599"/>
    <w:rsid w:val="00624238"/>
    <w:rsid w:val="00625741"/>
    <w:rsid w:val="006465EE"/>
    <w:rsid w:val="00650941"/>
    <w:rsid w:val="00651E56"/>
    <w:rsid w:val="00665AFF"/>
    <w:rsid w:val="006756ED"/>
    <w:rsid w:val="00683A25"/>
    <w:rsid w:val="00687A5F"/>
    <w:rsid w:val="00693E10"/>
    <w:rsid w:val="006B30A1"/>
    <w:rsid w:val="006C0C94"/>
    <w:rsid w:val="006D25EA"/>
    <w:rsid w:val="00725F07"/>
    <w:rsid w:val="00730997"/>
    <w:rsid w:val="00750AF9"/>
    <w:rsid w:val="00761788"/>
    <w:rsid w:val="007749F8"/>
    <w:rsid w:val="007831A6"/>
    <w:rsid w:val="007841A1"/>
    <w:rsid w:val="007B389B"/>
    <w:rsid w:val="007B717B"/>
    <w:rsid w:val="007E15D2"/>
    <w:rsid w:val="007F2D3E"/>
    <w:rsid w:val="007F6B53"/>
    <w:rsid w:val="00802D39"/>
    <w:rsid w:val="00827843"/>
    <w:rsid w:val="00834756"/>
    <w:rsid w:val="00844713"/>
    <w:rsid w:val="008604F0"/>
    <w:rsid w:val="00864AF2"/>
    <w:rsid w:val="008A7FA8"/>
    <w:rsid w:val="008F40B2"/>
    <w:rsid w:val="0090204A"/>
    <w:rsid w:val="00931D65"/>
    <w:rsid w:val="009339F8"/>
    <w:rsid w:val="00950CC2"/>
    <w:rsid w:val="009649CA"/>
    <w:rsid w:val="009661AF"/>
    <w:rsid w:val="00967400"/>
    <w:rsid w:val="0097062D"/>
    <w:rsid w:val="00972F7E"/>
    <w:rsid w:val="00995717"/>
    <w:rsid w:val="009B43AB"/>
    <w:rsid w:val="009D069C"/>
    <w:rsid w:val="009D6457"/>
    <w:rsid w:val="009E22F2"/>
    <w:rsid w:val="009F114B"/>
    <w:rsid w:val="009F2FC6"/>
    <w:rsid w:val="009F4BF4"/>
    <w:rsid w:val="00A04741"/>
    <w:rsid w:val="00A10862"/>
    <w:rsid w:val="00A221E8"/>
    <w:rsid w:val="00A23570"/>
    <w:rsid w:val="00A2719B"/>
    <w:rsid w:val="00A56221"/>
    <w:rsid w:val="00A67A31"/>
    <w:rsid w:val="00A71071"/>
    <w:rsid w:val="00A826CE"/>
    <w:rsid w:val="00AA37E4"/>
    <w:rsid w:val="00AB68DC"/>
    <w:rsid w:val="00AC5AAE"/>
    <w:rsid w:val="00AC5EBB"/>
    <w:rsid w:val="00AE3544"/>
    <w:rsid w:val="00AF0A1D"/>
    <w:rsid w:val="00AF46E7"/>
    <w:rsid w:val="00AF4F2C"/>
    <w:rsid w:val="00B05501"/>
    <w:rsid w:val="00B107EF"/>
    <w:rsid w:val="00B3069D"/>
    <w:rsid w:val="00B32C60"/>
    <w:rsid w:val="00B506DB"/>
    <w:rsid w:val="00B6197B"/>
    <w:rsid w:val="00B62142"/>
    <w:rsid w:val="00B670C4"/>
    <w:rsid w:val="00B76BD1"/>
    <w:rsid w:val="00B8550E"/>
    <w:rsid w:val="00B9228B"/>
    <w:rsid w:val="00BA06C7"/>
    <w:rsid w:val="00BA6057"/>
    <w:rsid w:val="00BB25F2"/>
    <w:rsid w:val="00BD4453"/>
    <w:rsid w:val="00BE0B2F"/>
    <w:rsid w:val="00BE5B2B"/>
    <w:rsid w:val="00BE68AF"/>
    <w:rsid w:val="00BF6DA4"/>
    <w:rsid w:val="00C05F6C"/>
    <w:rsid w:val="00C07A9A"/>
    <w:rsid w:val="00C2059A"/>
    <w:rsid w:val="00C2139F"/>
    <w:rsid w:val="00C21DEE"/>
    <w:rsid w:val="00C227A3"/>
    <w:rsid w:val="00C2680A"/>
    <w:rsid w:val="00C443ED"/>
    <w:rsid w:val="00C62684"/>
    <w:rsid w:val="00C66A16"/>
    <w:rsid w:val="00C818DA"/>
    <w:rsid w:val="00C961D7"/>
    <w:rsid w:val="00CB6201"/>
    <w:rsid w:val="00CB71F1"/>
    <w:rsid w:val="00CD1D16"/>
    <w:rsid w:val="00CE39F8"/>
    <w:rsid w:val="00CF092E"/>
    <w:rsid w:val="00D0010F"/>
    <w:rsid w:val="00D02B7A"/>
    <w:rsid w:val="00D3798F"/>
    <w:rsid w:val="00D46419"/>
    <w:rsid w:val="00D475B1"/>
    <w:rsid w:val="00D56EDE"/>
    <w:rsid w:val="00D63C63"/>
    <w:rsid w:val="00D66B94"/>
    <w:rsid w:val="00D9115B"/>
    <w:rsid w:val="00D94830"/>
    <w:rsid w:val="00DB0156"/>
    <w:rsid w:val="00DD26AE"/>
    <w:rsid w:val="00E164A9"/>
    <w:rsid w:val="00E85C58"/>
    <w:rsid w:val="00E932C1"/>
    <w:rsid w:val="00EB0D12"/>
    <w:rsid w:val="00ED2CB1"/>
    <w:rsid w:val="00EE091C"/>
    <w:rsid w:val="00F026A2"/>
    <w:rsid w:val="00F12E66"/>
    <w:rsid w:val="00F349DE"/>
    <w:rsid w:val="00F470BF"/>
    <w:rsid w:val="00F7637B"/>
    <w:rsid w:val="00F85145"/>
    <w:rsid w:val="00F90FA6"/>
    <w:rsid w:val="00F97234"/>
    <w:rsid w:val="00FB3983"/>
    <w:rsid w:val="00FE0ECC"/>
    <w:rsid w:val="00FE6014"/>
    <w:rsid w:val="00FF022B"/>
    <w:rsid w:val="00FF4B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79A1AA8"/>
  <w15:docId w15:val="{C7A43768-F7DA-42D7-B6B0-D1FDCDC18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83A25"/>
    <w:pPr>
      <w:ind w:left="720"/>
    </w:pPr>
    <w:rPr>
      <w:rFonts w:asciiTheme="majorBidi" w:hAnsiTheme="majorBidi"/>
    </w:rPr>
  </w:style>
  <w:style w:type="paragraph" w:styleId="Heading1">
    <w:name w:val="heading 1"/>
    <w:basedOn w:val="Normal"/>
    <w:next w:val="Normal"/>
    <w:link w:val="Heading1Char"/>
    <w:uiPriority w:val="9"/>
    <w:qFormat/>
    <w:rsid w:val="00683A25"/>
    <w:pPr>
      <w:keepNext/>
      <w:keepLines/>
      <w:spacing w:before="240" w:after="0"/>
      <w:outlineLvl w:val="0"/>
    </w:pPr>
    <w:rPr>
      <w:rFonts w:eastAsiaTheme="majorEastAsia" w:cstheme="majorBidi"/>
      <w:color w:val="002060"/>
      <w:sz w:val="32"/>
      <w:szCs w:val="32"/>
    </w:rPr>
  </w:style>
  <w:style w:type="paragraph" w:styleId="Heading2">
    <w:name w:val="heading 2"/>
    <w:basedOn w:val="Normal"/>
    <w:next w:val="Normal"/>
    <w:link w:val="Heading2Char"/>
    <w:uiPriority w:val="9"/>
    <w:unhideWhenUsed/>
    <w:qFormat/>
    <w:rsid w:val="00683A25"/>
    <w:pPr>
      <w:keepNext/>
      <w:keepLines/>
      <w:spacing w:before="40" w:after="0"/>
      <w:outlineLvl w:val="1"/>
    </w:pPr>
    <w:rPr>
      <w:rFonts w:eastAsiaTheme="majorEastAsia" w:cstheme="majorBidi"/>
      <w:color w:val="00206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4B1F"/>
    <w:pPr>
      <w:contextualSpacing/>
    </w:pPr>
  </w:style>
  <w:style w:type="paragraph" w:styleId="BalloonText">
    <w:name w:val="Balloon Text"/>
    <w:basedOn w:val="Normal"/>
    <w:link w:val="BalloonTextChar"/>
    <w:uiPriority w:val="99"/>
    <w:semiHidden/>
    <w:unhideWhenUsed/>
    <w:rsid w:val="00FF4B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4B1F"/>
    <w:rPr>
      <w:rFonts w:ascii="Tahoma" w:hAnsi="Tahoma" w:cs="Tahoma"/>
      <w:sz w:val="16"/>
      <w:szCs w:val="16"/>
    </w:rPr>
  </w:style>
  <w:style w:type="paragraph" w:styleId="Header">
    <w:name w:val="header"/>
    <w:basedOn w:val="Normal"/>
    <w:link w:val="HeaderChar"/>
    <w:uiPriority w:val="99"/>
    <w:unhideWhenUsed/>
    <w:rsid w:val="001745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5E4"/>
  </w:style>
  <w:style w:type="paragraph" w:styleId="Footer">
    <w:name w:val="footer"/>
    <w:basedOn w:val="Normal"/>
    <w:link w:val="FooterChar"/>
    <w:uiPriority w:val="99"/>
    <w:unhideWhenUsed/>
    <w:rsid w:val="001745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5E4"/>
  </w:style>
  <w:style w:type="character" w:customStyle="1" w:styleId="Heading1Char">
    <w:name w:val="Heading 1 Char"/>
    <w:basedOn w:val="DefaultParagraphFont"/>
    <w:link w:val="Heading1"/>
    <w:uiPriority w:val="9"/>
    <w:rsid w:val="00683A25"/>
    <w:rPr>
      <w:rFonts w:asciiTheme="majorBidi" w:eastAsiaTheme="majorEastAsia" w:hAnsiTheme="majorBidi" w:cstheme="majorBidi"/>
      <w:color w:val="002060"/>
      <w:sz w:val="32"/>
      <w:szCs w:val="32"/>
    </w:rPr>
  </w:style>
  <w:style w:type="character" w:customStyle="1" w:styleId="Heading2Char">
    <w:name w:val="Heading 2 Char"/>
    <w:basedOn w:val="DefaultParagraphFont"/>
    <w:link w:val="Heading2"/>
    <w:uiPriority w:val="9"/>
    <w:rsid w:val="00683A25"/>
    <w:rPr>
      <w:rFonts w:asciiTheme="majorBidi" w:eastAsiaTheme="majorEastAsia" w:hAnsiTheme="majorBidi" w:cstheme="majorBidi"/>
      <w:color w:val="002060"/>
      <w:sz w:val="26"/>
      <w:szCs w:val="26"/>
    </w:rPr>
  </w:style>
  <w:style w:type="paragraph" w:styleId="TOCHeading">
    <w:name w:val="TOC Heading"/>
    <w:basedOn w:val="Heading1"/>
    <w:next w:val="Normal"/>
    <w:uiPriority w:val="39"/>
    <w:unhideWhenUsed/>
    <w:qFormat/>
    <w:rsid w:val="007B717B"/>
    <w:pPr>
      <w:spacing w:line="259" w:lineRule="auto"/>
      <w:ind w:left="0"/>
      <w:outlineLvl w:val="9"/>
    </w:pPr>
    <w:rPr>
      <w:rFonts w:asciiTheme="majorHAnsi" w:hAnsiTheme="majorHAnsi"/>
      <w:color w:val="365F91" w:themeColor="accent1" w:themeShade="BF"/>
    </w:rPr>
  </w:style>
  <w:style w:type="paragraph" w:styleId="TOC2">
    <w:name w:val="toc 2"/>
    <w:basedOn w:val="Normal"/>
    <w:next w:val="Normal"/>
    <w:autoRedefine/>
    <w:uiPriority w:val="39"/>
    <w:unhideWhenUsed/>
    <w:rsid w:val="001656C8"/>
    <w:pPr>
      <w:tabs>
        <w:tab w:val="left" w:pos="810"/>
        <w:tab w:val="right" w:leader="dot" w:pos="9350"/>
      </w:tabs>
      <w:spacing w:after="100" w:line="360" w:lineRule="auto"/>
      <w:ind w:left="216"/>
    </w:pPr>
  </w:style>
  <w:style w:type="character" w:styleId="Hyperlink">
    <w:name w:val="Hyperlink"/>
    <w:basedOn w:val="DefaultParagraphFont"/>
    <w:uiPriority w:val="99"/>
    <w:unhideWhenUsed/>
    <w:rsid w:val="007B717B"/>
    <w:rPr>
      <w:color w:val="0000FF" w:themeColor="hyperlink"/>
      <w:u w:val="single"/>
    </w:rPr>
  </w:style>
  <w:style w:type="character" w:styleId="FollowedHyperlink">
    <w:name w:val="FollowedHyperlink"/>
    <w:basedOn w:val="DefaultParagraphFont"/>
    <w:uiPriority w:val="99"/>
    <w:semiHidden/>
    <w:unhideWhenUsed/>
    <w:rsid w:val="008F40B2"/>
    <w:rPr>
      <w:color w:val="800080" w:themeColor="followedHyperlink"/>
      <w:u w:val="single"/>
    </w:rPr>
  </w:style>
  <w:style w:type="character" w:styleId="UnresolvedMention">
    <w:name w:val="Unresolved Mention"/>
    <w:basedOn w:val="DefaultParagraphFont"/>
    <w:uiPriority w:val="99"/>
    <w:semiHidden/>
    <w:unhideWhenUsed/>
    <w:rsid w:val="0006056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2F6D11-99AE-4E17-8C6F-29D52E74D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25</Pages>
  <Words>1950</Words>
  <Characters>11121</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Sumit Jain</dc:creator>
  <cp:lastModifiedBy>Archie</cp:lastModifiedBy>
  <cp:revision>12</cp:revision>
  <cp:lastPrinted>2016-12-12T19:13:00Z</cp:lastPrinted>
  <dcterms:created xsi:type="dcterms:W3CDTF">2018-09-28T11:06:00Z</dcterms:created>
  <dcterms:modified xsi:type="dcterms:W3CDTF">2019-02-05T19:06:00Z</dcterms:modified>
</cp:coreProperties>
</file>